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716C95" w:rsidRDefault="00655535" w:rsidP="00655535">
      <w:pPr>
        <w:pStyle w:val="NoSpacing"/>
        <w:jc w:val="center"/>
        <w:rPr>
          <w:rFonts w:ascii="Algerian" w:hAnsi="Algerian"/>
          <w:b/>
          <w:sz w:val="66"/>
          <w:szCs w:val="66"/>
        </w:rPr>
      </w:pPr>
      <w:r w:rsidRPr="00716C95">
        <w:rPr>
          <w:rFonts w:ascii="Algerian" w:hAnsi="Algerian"/>
          <w:b/>
          <w:sz w:val="66"/>
          <w:szCs w:val="66"/>
        </w:rPr>
        <w:t>Brooklyn torah gazette</w:t>
      </w:r>
    </w:p>
    <w:p w14:paraId="2DF020CD" w14:textId="759243CC" w:rsidR="00655535" w:rsidRPr="00716C95" w:rsidRDefault="00E057B3" w:rsidP="009B45F6">
      <w:pPr>
        <w:pStyle w:val="NoSpacing"/>
        <w:jc w:val="center"/>
        <w:rPr>
          <w:rFonts w:ascii="Algerian" w:hAnsi="Algerian" w:cstheme="majorBidi"/>
          <w:b/>
          <w:bCs/>
          <w:sz w:val="66"/>
          <w:szCs w:val="66"/>
        </w:rPr>
      </w:pPr>
      <w:r w:rsidRPr="00716C95">
        <w:rPr>
          <w:rFonts w:ascii="Algerian" w:hAnsi="Algerian" w:cstheme="majorBidi"/>
          <w:b/>
          <w:bCs/>
          <w:sz w:val="66"/>
          <w:szCs w:val="66"/>
        </w:rPr>
        <w:t xml:space="preserve">For </w:t>
      </w:r>
      <w:proofErr w:type="spellStart"/>
      <w:r w:rsidR="007D4DE4" w:rsidRPr="00716C95">
        <w:rPr>
          <w:rFonts w:ascii="Algerian" w:hAnsi="Algerian" w:cstheme="majorBidi"/>
          <w:b/>
          <w:bCs/>
          <w:sz w:val="66"/>
          <w:szCs w:val="66"/>
        </w:rPr>
        <w:t>parshas</w:t>
      </w:r>
      <w:proofErr w:type="spellEnd"/>
      <w:r w:rsidR="007D4DE4" w:rsidRPr="00716C95">
        <w:rPr>
          <w:rFonts w:ascii="Algerian" w:hAnsi="Algerian" w:cstheme="majorBidi"/>
          <w:b/>
          <w:bCs/>
          <w:sz w:val="66"/>
          <w:szCs w:val="66"/>
        </w:rPr>
        <w:t xml:space="preserve"> </w:t>
      </w:r>
      <w:proofErr w:type="spellStart"/>
      <w:r w:rsidR="00112A72">
        <w:rPr>
          <w:rFonts w:ascii="Algerian" w:hAnsi="Algerian" w:cstheme="majorBidi"/>
          <w:b/>
          <w:bCs/>
          <w:sz w:val="66"/>
          <w:szCs w:val="66"/>
        </w:rPr>
        <w:t>s</w:t>
      </w:r>
      <w:r w:rsidR="00EF4498">
        <w:rPr>
          <w:rFonts w:ascii="Algerian" w:hAnsi="Algerian" w:cstheme="majorBidi"/>
          <w:b/>
          <w:bCs/>
          <w:sz w:val="66"/>
          <w:szCs w:val="66"/>
        </w:rPr>
        <w:t>avo</w:t>
      </w:r>
      <w:proofErr w:type="spellEnd"/>
      <w:r w:rsidR="00643E70" w:rsidRPr="00716C95">
        <w:rPr>
          <w:rFonts w:ascii="Algerian" w:hAnsi="Algerian" w:cstheme="majorBidi"/>
          <w:b/>
          <w:bCs/>
          <w:sz w:val="66"/>
          <w:szCs w:val="66"/>
        </w:rPr>
        <w:t xml:space="preserve"> 5783</w:t>
      </w:r>
    </w:p>
    <w:p w14:paraId="702714CA" w14:textId="677157FE"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EF4498">
        <w:rPr>
          <w:rFonts w:asciiTheme="majorBidi" w:hAnsiTheme="majorBidi" w:cstheme="majorBidi"/>
          <w:sz w:val="28"/>
          <w:szCs w:val="28"/>
        </w:rPr>
        <w:t>50</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0828E7">
        <w:rPr>
          <w:rFonts w:asciiTheme="majorBidi" w:hAnsiTheme="majorBidi" w:cstheme="majorBidi"/>
          <w:sz w:val="28"/>
          <w:szCs w:val="28"/>
        </w:rPr>
        <w:t>5</w:t>
      </w:r>
      <w:r w:rsidR="00EF4498">
        <w:rPr>
          <w:rFonts w:asciiTheme="majorBidi" w:hAnsiTheme="majorBidi" w:cstheme="majorBidi"/>
          <w:sz w:val="28"/>
          <w:szCs w:val="28"/>
        </w:rPr>
        <w:t>7</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EF4498">
        <w:rPr>
          <w:rFonts w:asciiTheme="majorBidi" w:hAnsiTheme="majorBidi" w:cstheme="majorBidi"/>
          <w:sz w:val="28"/>
          <w:szCs w:val="28"/>
        </w:rPr>
        <w:t>16</w:t>
      </w:r>
      <w:r w:rsidR="00930F6C">
        <w:rPr>
          <w:rFonts w:asciiTheme="majorBidi" w:hAnsiTheme="majorBidi" w:cstheme="majorBidi"/>
          <w:sz w:val="28"/>
          <w:szCs w:val="28"/>
        </w:rPr>
        <w:t xml:space="preserve"> </w:t>
      </w:r>
      <w:r w:rsidR="00112A72">
        <w:rPr>
          <w:rFonts w:asciiTheme="majorBidi" w:hAnsiTheme="majorBidi" w:cstheme="majorBidi"/>
          <w:sz w:val="28"/>
          <w:szCs w:val="28"/>
        </w:rPr>
        <w:t>Elul</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EF4498">
        <w:rPr>
          <w:rFonts w:asciiTheme="majorBidi" w:hAnsiTheme="majorBidi" w:cstheme="majorBidi"/>
          <w:sz w:val="28"/>
          <w:szCs w:val="28"/>
        </w:rPr>
        <w:t>September</w:t>
      </w:r>
      <w:r w:rsidR="00B3070A">
        <w:rPr>
          <w:rFonts w:asciiTheme="majorBidi" w:hAnsiTheme="majorBidi" w:cstheme="majorBidi"/>
          <w:sz w:val="28"/>
          <w:szCs w:val="28"/>
        </w:rPr>
        <w:t xml:space="preserve"> </w:t>
      </w:r>
      <w:r w:rsidR="00696589">
        <w:rPr>
          <w:rFonts w:asciiTheme="majorBidi" w:hAnsiTheme="majorBidi" w:cstheme="majorBidi"/>
          <w:sz w:val="28"/>
          <w:szCs w:val="28"/>
        </w:rPr>
        <w:t>2</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21CC8466" w14:textId="77777777" w:rsidR="00112A72" w:rsidRPr="00112A72" w:rsidRDefault="00112A72" w:rsidP="00112A72">
      <w:pPr>
        <w:pStyle w:val="NoSpacing"/>
        <w:jc w:val="center"/>
        <w:rPr>
          <w:rFonts w:asciiTheme="majorBidi" w:hAnsiTheme="majorBidi" w:cstheme="majorBidi"/>
          <w:b/>
          <w:bCs/>
          <w:sz w:val="8"/>
          <w:szCs w:val="8"/>
        </w:rPr>
      </w:pPr>
    </w:p>
    <w:p w14:paraId="32E3B895" w14:textId="7EBBD249" w:rsidR="00AB2701" w:rsidRPr="00AB2701" w:rsidRDefault="00AB2701" w:rsidP="00AB2701">
      <w:pPr>
        <w:pStyle w:val="NoSpacing"/>
        <w:jc w:val="center"/>
        <w:rPr>
          <w:rFonts w:asciiTheme="majorBidi" w:hAnsiTheme="majorBidi" w:cstheme="majorBidi"/>
          <w:b/>
          <w:bCs/>
          <w:color w:val="000000" w:themeColor="text1"/>
          <w:sz w:val="72"/>
          <w:szCs w:val="72"/>
        </w:rPr>
      </w:pPr>
      <w:r w:rsidRPr="00AB2701">
        <w:rPr>
          <w:rFonts w:asciiTheme="majorBidi" w:hAnsiTheme="majorBidi" w:cstheme="majorBidi"/>
          <w:b/>
          <w:bCs/>
          <w:color w:val="000000" w:themeColor="text1"/>
          <w:sz w:val="72"/>
          <w:szCs w:val="72"/>
        </w:rPr>
        <w:t>The Marital Recipe</w:t>
      </w:r>
    </w:p>
    <w:p w14:paraId="652CECB7" w14:textId="77777777" w:rsidR="00AB2701" w:rsidRPr="00AB2701" w:rsidRDefault="00AB2701" w:rsidP="00AB2701">
      <w:pPr>
        <w:pStyle w:val="NoSpacing"/>
        <w:jc w:val="center"/>
        <w:rPr>
          <w:rFonts w:asciiTheme="majorBidi" w:hAnsiTheme="majorBidi" w:cstheme="majorBidi"/>
          <w:b/>
          <w:bCs/>
          <w:color w:val="000000" w:themeColor="text1"/>
          <w:sz w:val="36"/>
          <w:szCs w:val="36"/>
        </w:rPr>
      </w:pPr>
      <w:r w:rsidRPr="00AB2701">
        <w:rPr>
          <w:rFonts w:asciiTheme="majorBidi" w:hAnsiTheme="majorBidi" w:cstheme="majorBidi"/>
          <w:b/>
          <w:bCs/>
          <w:color w:val="000000" w:themeColor="text1"/>
          <w:sz w:val="36"/>
          <w:szCs w:val="36"/>
        </w:rPr>
        <w:t>By Rabbi Yaakov Asher Sinclair</w:t>
      </w:r>
    </w:p>
    <w:p w14:paraId="0782185A" w14:textId="77777777" w:rsidR="00AB2701" w:rsidRPr="00AB2701" w:rsidRDefault="00AB2701" w:rsidP="00AB2701">
      <w:pPr>
        <w:pStyle w:val="NoSpacing"/>
        <w:jc w:val="center"/>
        <w:rPr>
          <w:rFonts w:asciiTheme="majorBidi" w:hAnsiTheme="majorBidi" w:cstheme="majorBidi"/>
          <w:color w:val="000000" w:themeColor="text1"/>
          <w:sz w:val="28"/>
          <w:szCs w:val="28"/>
        </w:rPr>
      </w:pPr>
    </w:p>
    <w:p w14:paraId="24ECEF71" w14:textId="77777777" w:rsidR="00AB2701" w:rsidRPr="00AB2701" w:rsidRDefault="00AB2701" w:rsidP="00AB2701">
      <w:pPr>
        <w:pStyle w:val="NoSpacing"/>
        <w:jc w:val="center"/>
        <w:rPr>
          <w:rFonts w:asciiTheme="majorBidi" w:hAnsiTheme="majorBidi" w:cstheme="majorBidi"/>
          <w:color w:val="000000" w:themeColor="text1"/>
          <w:sz w:val="28"/>
          <w:szCs w:val="28"/>
        </w:rPr>
      </w:pPr>
      <w:r w:rsidRPr="00AB2701">
        <w:rPr>
          <w:rFonts w:asciiTheme="majorBidi" w:hAnsiTheme="majorBidi" w:cstheme="majorBidi"/>
          <w:noProof/>
          <w:color w:val="000000" w:themeColor="text1"/>
          <w:sz w:val="28"/>
          <w:szCs w:val="28"/>
        </w:rPr>
        <w:drawing>
          <wp:inline distT="0" distB="0" distL="0" distR="0" wp14:anchorId="03C9CEC9" wp14:editId="1C19E3A8">
            <wp:extent cx="3043003" cy="3260360"/>
            <wp:effectExtent l="0" t="0" r="5080" b="0"/>
            <wp:docPr id="1711757360" name="Picture 171175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903136" name=""/>
                    <pic:cNvPicPr/>
                  </pic:nvPicPr>
                  <pic:blipFill>
                    <a:blip r:embed="rId8"/>
                    <a:stretch>
                      <a:fillRect/>
                    </a:stretch>
                  </pic:blipFill>
                  <pic:spPr>
                    <a:xfrm>
                      <a:off x="0" y="0"/>
                      <a:ext cx="3054606" cy="3272792"/>
                    </a:xfrm>
                    <a:prstGeom prst="rect">
                      <a:avLst/>
                    </a:prstGeom>
                  </pic:spPr>
                </pic:pic>
              </a:graphicData>
            </a:graphic>
          </wp:inline>
        </w:drawing>
      </w:r>
    </w:p>
    <w:p w14:paraId="30AA851D" w14:textId="77777777" w:rsidR="00AB2701" w:rsidRPr="00AB2701" w:rsidRDefault="00AB2701" w:rsidP="00AB2701">
      <w:pPr>
        <w:pStyle w:val="NoSpacing"/>
        <w:jc w:val="both"/>
        <w:rPr>
          <w:rFonts w:asciiTheme="majorBidi" w:hAnsiTheme="majorBidi" w:cstheme="majorBidi"/>
          <w:color w:val="000000" w:themeColor="text1"/>
          <w:sz w:val="28"/>
          <w:szCs w:val="28"/>
        </w:rPr>
      </w:pPr>
    </w:p>
    <w:p w14:paraId="18C172D1" w14:textId="77777777" w:rsidR="00AB2701" w:rsidRDefault="00AB2701" w:rsidP="00AB2701">
      <w:pPr>
        <w:pStyle w:val="NoSpacing"/>
        <w:ind w:firstLine="720"/>
        <w:jc w:val="both"/>
        <w:rPr>
          <w:rFonts w:asciiTheme="majorBidi" w:hAnsiTheme="majorBidi" w:cstheme="majorBidi"/>
          <w:color w:val="000000" w:themeColor="text1"/>
          <w:sz w:val="28"/>
          <w:szCs w:val="28"/>
        </w:rPr>
      </w:pPr>
      <w:r w:rsidRPr="00AB2701">
        <w:rPr>
          <w:rFonts w:asciiTheme="majorBidi" w:hAnsiTheme="majorBidi" w:cstheme="majorBidi"/>
          <w:color w:val="000000" w:themeColor="text1"/>
          <w:sz w:val="28"/>
          <w:szCs w:val="28"/>
        </w:rPr>
        <w:t>“</w:t>
      </w:r>
      <w:r w:rsidRPr="00AB2701">
        <w:rPr>
          <w:rFonts w:asciiTheme="majorBidi" w:hAnsiTheme="majorBidi" w:cstheme="majorBidi"/>
          <w:i/>
          <w:iCs/>
          <w:color w:val="000000" w:themeColor="text1"/>
          <w:sz w:val="28"/>
          <w:szCs w:val="28"/>
        </w:rPr>
        <w:t>And he wrote her a bill of divorce</w:t>
      </w:r>
      <w:r w:rsidRPr="00AB2701">
        <w:rPr>
          <w:rFonts w:asciiTheme="majorBidi" w:hAnsiTheme="majorBidi" w:cstheme="majorBidi"/>
          <w:color w:val="000000" w:themeColor="text1"/>
          <w:sz w:val="28"/>
          <w:szCs w:val="28"/>
        </w:rPr>
        <w:t xml:space="preserve">” (24:1) </w:t>
      </w:r>
    </w:p>
    <w:p w14:paraId="505E8821" w14:textId="77777777" w:rsidR="00AB2701" w:rsidRDefault="00AB2701" w:rsidP="00AB2701">
      <w:pPr>
        <w:pStyle w:val="NoSpacing"/>
        <w:ind w:firstLine="720"/>
        <w:jc w:val="both"/>
        <w:rPr>
          <w:rFonts w:asciiTheme="majorBidi" w:hAnsiTheme="majorBidi" w:cstheme="majorBidi"/>
          <w:color w:val="000000" w:themeColor="text1"/>
          <w:sz w:val="28"/>
          <w:szCs w:val="28"/>
        </w:rPr>
      </w:pPr>
      <w:r w:rsidRPr="00AB2701">
        <w:rPr>
          <w:rFonts w:asciiTheme="majorBidi" w:hAnsiTheme="majorBidi" w:cstheme="majorBidi"/>
          <w:color w:val="000000" w:themeColor="text1"/>
          <w:sz w:val="28"/>
          <w:szCs w:val="28"/>
        </w:rPr>
        <w:t xml:space="preserve">Nothing is sadder than family break-up. Divorce is the scourge of our modern world. In all sectors of the community, divorce is on the rise. In some areas, more people now get divorced than stay married. Prenuptial agreements are par for the course. More and more couples enter marriage with fewer and fewer expectations. </w:t>
      </w:r>
    </w:p>
    <w:p w14:paraId="55992969" w14:textId="77777777" w:rsidR="00AB2701" w:rsidRDefault="00AB2701" w:rsidP="00AB2701">
      <w:pPr>
        <w:pStyle w:val="NoSpacing"/>
        <w:ind w:firstLine="720"/>
        <w:jc w:val="both"/>
        <w:rPr>
          <w:rFonts w:asciiTheme="majorBidi" w:hAnsiTheme="majorBidi" w:cstheme="majorBidi"/>
          <w:color w:val="000000" w:themeColor="text1"/>
          <w:sz w:val="28"/>
          <w:szCs w:val="28"/>
        </w:rPr>
      </w:pPr>
      <w:r w:rsidRPr="00AB2701">
        <w:rPr>
          <w:rFonts w:asciiTheme="majorBidi" w:hAnsiTheme="majorBidi" w:cstheme="majorBidi"/>
          <w:color w:val="000000" w:themeColor="text1"/>
          <w:sz w:val="28"/>
          <w:szCs w:val="28"/>
        </w:rPr>
        <w:t xml:space="preserve">The Torah acknowledges that not all marriages will be successful. If necessary, it gives us the mitzvah of divorce with a document called a get. The concept of "till death us do part” is not really a Jewish idea. However, divorce, while being a mitzvah, is no source for joy. </w:t>
      </w:r>
    </w:p>
    <w:p w14:paraId="6FD68FA9" w14:textId="77777777" w:rsidR="00AB2701" w:rsidRDefault="00AB2701" w:rsidP="00AB2701">
      <w:pPr>
        <w:pStyle w:val="NoSpacing"/>
        <w:ind w:firstLine="720"/>
        <w:jc w:val="both"/>
        <w:rPr>
          <w:rFonts w:asciiTheme="majorBidi" w:hAnsiTheme="majorBidi" w:cstheme="majorBidi"/>
          <w:color w:val="000000" w:themeColor="text1"/>
          <w:sz w:val="28"/>
          <w:szCs w:val="28"/>
        </w:rPr>
      </w:pPr>
      <w:r w:rsidRPr="00AB2701">
        <w:rPr>
          <w:rFonts w:asciiTheme="majorBidi" w:hAnsiTheme="majorBidi" w:cstheme="majorBidi"/>
          <w:color w:val="000000" w:themeColor="text1"/>
          <w:sz w:val="28"/>
          <w:szCs w:val="28"/>
        </w:rPr>
        <w:lastRenderedPageBreak/>
        <w:t xml:space="preserve">Judaism teaches that when a couple gets divorced, the </w:t>
      </w:r>
      <w:proofErr w:type="spellStart"/>
      <w:r w:rsidRPr="00AB2701">
        <w:rPr>
          <w:rFonts w:asciiTheme="majorBidi" w:hAnsiTheme="majorBidi" w:cstheme="majorBidi"/>
          <w:color w:val="000000" w:themeColor="text1"/>
          <w:sz w:val="28"/>
          <w:szCs w:val="28"/>
        </w:rPr>
        <w:t>mizbeach</w:t>
      </w:r>
      <w:proofErr w:type="spellEnd"/>
      <w:r w:rsidRPr="00AB2701">
        <w:rPr>
          <w:rFonts w:asciiTheme="majorBidi" w:hAnsiTheme="majorBidi" w:cstheme="majorBidi"/>
          <w:color w:val="000000" w:themeColor="text1"/>
          <w:sz w:val="28"/>
          <w:szCs w:val="28"/>
        </w:rPr>
        <w:t xml:space="preserve"> (holy altar) weeps. How are we to understand this idea that the altar weeps? Nothing in Judaism is merely poetic. And why specifically should it be the altar that weeps? Why not the Tablets of the Covenant? Why not the husband’s tefillin? Why not the wife’s Shabbat candelabra? </w:t>
      </w:r>
    </w:p>
    <w:p w14:paraId="15524387" w14:textId="77777777" w:rsidR="00AB2701" w:rsidRDefault="00AB2701" w:rsidP="00AB2701">
      <w:pPr>
        <w:pStyle w:val="NoSpacing"/>
        <w:ind w:firstLine="720"/>
        <w:jc w:val="both"/>
        <w:rPr>
          <w:rFonts w:asciiTheme="majorBidi" w:hAnsiTheme="majorBidi" w:cstheme="majorBidi"/>
          <w:color w:val="000000" w:themeColor="text1"/>
          <w:sz w:val="28"/>
          <w:szCs w:val="28"/>
        </w:rPr>
      </w:pPr>
      <w:r w:rsidRPr="00AB2701">
        <w:rPr>
          <w:rFonts w:asciiTheme="majorBidi" w:hAnsiTheme="majorBidi" w:cstheme="majorBidi"/>
          <w:color w:val="000000" w:themeColor="text1"/>
          <w:sz w:val="28"/>
          <w:szCs w:val="28"/>
        </w:rPr>
        <w:t xml:space="preserve">Probably the greatest source of marital disharmony is misunderstanding the purpose of marriage. The secular paradigm, enshrined in every fairy tale, from the Brothers Grimm to the Brothers Metro-Goldwyn-Mayer, is that the princess finds the prince of her dreams. She finds total fulfillment in Prince Charming, and he finds everything he wants in her: Beauty, poise, intelligence, money, someone who puts the top on the toothpaste. Everything! </w:t>
      </w:r>
    </w:p>
    <w:p w14:paraId="7224E53C" w14:textId="77777777" w:rsidR="00337DA9" w:rsidRDefault="00337DA9" w:rsidP="00337DA9">
      <w:pPr>
        <w:pStyle w:val="NoSpacing"/>
        <w:jc w:val="both"/>
        <w:rPr>
          <w:rFonts w:asciiTheme="majorBidi" w:hAnsiTheme="majorBidi" w:cstheme="majorBidi"/>
          <w:color w:val="000000" w:themeColor="text1"/>
          <w:sz w:val="28"/>
          <w:szCs w:val="28"/>
        </w:rPr>
      </w:pPr>
    </w:p>
    <w:p w14:paraId="6AECA58C" w14:textId="1A339A94" w:rsidR="00337DA9" w:rsidRPr="00337DA9" w:rsidRDefault="00337DA9" w:rsidP="00337DA9">
      <w:pPr>
        <w:pStyle w:val="NoSpacing"/>
        <w:jc w:val="center"/>
        <w:rPr>
          <w:rFonts w:asciiTheme="majorBidi" w:hAnsiTheme="majorBidi" w:cstheme="majorBidi"/>
          <w:b/>
          <w:bCs/>
          <w:color w:val="000000" w:themeColor="text1"/>
          <w:sz w:val="28"/>
          <w:szCs w:val="28"/>
        </w:rPr>
      </w:pPr>
      <w:r w:rsidRPr="00337DA9">
        <w:rPr>
          <w:rFonts w:asciiTheme="majorBidi" w:hAnsiTheme="majorBidi" w:cstheme="majorBidi"/>
          <w:b/>
          <w:bCs/>
          <w:color w:val="000000" w:themeColor="text1"/>
          <w:sz w:val="28"/>
          <w:szCs w:val="28"/>
        </w:rPr>
        <w:t>Marriage is a Machine for Giving</w:t>
      </w:r>
    </w:p>
    <w:p w14:paraId="0FF552B6" w14:textId="77777777" w:rsidR="00AB2701" w:rsidRDefault="00AB2701" w:rsidP="00AB2701">
      <w:pPr>
        <w:pStyle w:val="NoSpacing"/>
        <w:ind w:firstLine="720"/>
        <w:jc w:val="both"/>
        <w:rPr>
          <w:rFonts w:asciiTheme="majorBidi" w:hAnsiTheme="majorBidi" w:cstheme="majorBidi"/>
          <w:color w:val="000000" w:themeColor="text1"/>
          <w:sz w:val="28"/>
          <w:szCs w:val="28"/>
        </w:rPr>
      </w:pPr>
      <w:r w:rsidRPr="00AB2701">
        <w:rPr>
          <w:rFonts w:asciiTheme="majorBidi" w:hAnsiTheme="majorBidi" w:cstheme="majorBidi"/>
          <w:color w:val="000000" w:themeColor="text1"/>
          <w:sz w:val="28"/>
          <w:szCs w:val="28"/>
        </w:rPr>
        <w:t xml:space="preserve">But marriage is not about finding someone to fulfill you. It’s about finding someone you can fulfill. Marriage is a machine for giving. Marriage is about living the principle that you are not the center of the world. In the Book of Genesis, the Torah says, It is not good for man to live alone. When you live alone, you only have one person to give to — yours truly. The world revolves around you. You are the center of the universe. </w:t>
      </w:r>
    </w:p>
    <w:p w14:paraId="5172BA3A" w14:textId="77777777" w:rsidR="00AB2701" w:rsidRDefault="00AB2701" w:rsidP="00AB2701">
      <w:pPr>
        <w:pStyle w:val="NoSpacing"/>
        <w:ind w:firstLine="720"/>
        <w:jc w:val="both"/>
        <w:rPr>
          <w:rFonts w:asciiTheme="majorBidi" w:hAnsiTheme="majorBidi" w:cstheme="majorBidi"/>
          <w:color w:val="000000" w:themeColor="text1"/>
          <w:sz w:val="28"/>
          <w:szCs w:val="28"/>
        </w:rPr>
      </w:pPr>
      <w:r w:rsidRPr="00AB2701">
        <w:rPr>
          <w:rFonts w:asciiTheme="majorBidi" w:hAnsiTheme="majorBidi" w:cstheme="majorBidi"/>
          <w:color w:val="000000" w:themeColor="text1"/>
          <w:sz w:val="28"/>
          <w:szCs w:val="28"/>
        </w:rPr>
        <w:t xml:space="preserve">The </w:t>
      </w:r>
      <w:proofErr w:type="spellStart"/>
      <w:r w:rsidRPr="00AB2701">
        <w:rPr>
          <w:rFonts w:asciiTheme="majorBidi" w:hAnsiTheme="majorBidi" w:cstheme="majorBidi"/>
          <w:color w:val="000000" w:themeColor="text1"/>
          <w:sz w:val="28"/>
          <w:szCs w:val="28"/>
        </w:rPr>
        <w:t>mizbeach</w:t>
      </w:r>
      <w:proofErr w:type="spellEnd"/>
      <w:r w:rsidRPr="00AB2701">
        <w:rPr>
          <w:rFonts w:asciiTheme="majorBidi" w:hAnsiTheme="majorBidi" w:cstheme="majorBidi"/>
          <w:color w:val="000000" w:themeColor="text1"/>
          <w:sz w:val="28"/>
          <w:szCs w:val="28"/>
        </w:rPr>
        <w:t xml:space="preserve"> is the place where man gives to Hashem. Man gives of his best and offers it to his Creator. The word korban (woefully inadequately translated as sacrifice) derives from the root “closeness.” When you give, you become close. When you take, you distance yourself. </w:t>
      </w:r>
    </w:p>
    <w:p w14:paraId="396002AF" w14:textId="77777777" w:rsidR="00337DA9" w:rsidRDefault="00337DA9" w:rsidP="00337DA9">
      <w:pPr>
        <w:pStyle w:val="NoSpacing"/>
        <w:jc w:val="both"/>
        <w:rPr>
          <w:rFonts w:asciiTheme="majorBidi" w:hAnsiTheme="majorBidi" w:cstheme="majorBidi"/>
          <w:color w:val="000000" w:themeColor="text1"/>
          <w:sz w:val="28"/>
          <w:szCs w:val="28"/>
        </w:rPr>
      </w:pPr>
    </w:p>
    <w:p w14:paraId="3C2799F4" w14:textId="7AFB035D" w:rsidR="00337DA9" w:rsidRPr="00337DA9" w:rsidRDefault="00337DA9" w:rsidP="00337DA9">
      <w:pPr>
        <w:pStyle w:val="NoSpacing"/>
        <w:jc w:val="center"/>
        <w:rPr>
          <w:rFonts w:asciiTheme="majorBidi" w:hAnsiTheme="majorBidi" w:cstheme="majorBidi"/>
          <w:b/>
          <w:bCs/>
          <w:color w:val="000000" w:themeColor="text1"/>
          <w:sz w:val="28"/>
          <w:szCs w:val="28"/>
        </w:rPr>
      </w:pPr>
      <w:r w:rsidRPr="00337DA9">
        <w:rPr>
          <w:rFonts w:asciiTheme="majorBidi" w:hAnsiTheme="majorBidi" w:cstheme="majorBidi"/>
          <w:b/>
          <w:bCs/>
          <w:color w:val="000000" w:themeColor="text1"/>
          <w:sz w:val="28"/>
          <w:szCs w:val="28"/>
        </w:rPr>
        <w:t>By Itself Salt is Nothing</w:t>
      </w:r>
    </w:p>
    <w:p w14:paraId="395F200F" w14:textId="77777777" w:rsidR="00AB2701" w:rsidRPr="00AB2701" w:rsidRDefault="00AB2701" w:rsidP="00AB2701">
      <w:pPr>
        <w:pStyle w:val="NoSpacing"/>
        <w:ind w:firstLine="720"/>
        <w:jc w:val="both"/>
        <w:rPr>
          <w:rFonts w:asciiTheme="majorBidi" w:hAnsiTheme="majorBidi" w:cstheme="majorBidi"/>
          <w:color w:val="000000" w:themeColor="text1"/>
          <w:sz w:val="28"/>
          <w:szCs w:val="28"/>
        </w:rPr>
      </w:pPr>
      <w:r w:rsidRPr="00AB2701">
        <w:rPr>
          <w:rFonts w:asciiTheme="majorBidi" w:hAnsiTheme="majorBidi" w:cstheme="majorBidi"/>
          <w:color w:val="000000" w:themeColor="text1"/>
          <w:sz w:val="28"/>
          <w:szCs w:val="28"/>
        </w:rPr>
        <w:t xml:space="preserve">The Torah tells us that no korban could be offered on the </w:t>
      </w:r>
      <w:proofErr w:type="spellStart"/>
      <w:r w:rsidRPr="00AB2701">
        <w:rPr>
          <w:rFonts w:asciiTheme="majorBidi" w:hAnsiTheme="majorBidi" w:cstheme="majorBidi"/>
          <w:color w:val="000000" w:themeColor="text1"/>
          <w:sz w:val="28"/>
          <w:szCs w:val="28"/>
        </w:rPr>
        <w:t>mizbeach</w:t>
      </w:r>
      <w:proofErr w:type="spellEnd"/>
      <w:r w:rsidRPr="00AB2701">
        <w:rPr>
          <w:rFonts w:asciiTheme="majorBidi" w:hAnsiTheme="majorBidi" w:cstheme="majorBidi"/>
          <w:color w:val="000000" w:themeColor="text1"/>
          <w:sz w:val="28"/>
          <w:szCs w:val="28"/>
        </w:rPr>
        <w:t xml:space="preserve"> without salt. Salt is the archetypal giver. Salt has only one purpose: to give taste to something else. By itself, it is nothing. When a person sees himself as salt, when he sees the whole purpose of his existence is to give, he has added the vital ingredient to his marriage. He has added the spice of life.</w:t>
      </w:r>
    </w:p>
    <w:p w14:paraId="115DA2E3" w14:textId="77777777" w:rsidR="00AB2701" w:rsidRPr="00AB2701" w:rsidRDefault="00AB2701" w:rsidP="00AB2701">
      <w:pPr>
        <w:pStyle w:val="NoSpacing"/>
        <w:jc w:val="both"/>
        <w:rPr>
          <w:rFonts w:asciiTheme="majorBidi" w:hAnsiTheme="majorBidi" w:cstheme="majorBidi"/>
          <w:color w:val="000000" w:themeColor="text1"/>
          <w:sz w:val="28"/>
          <w:szCs w:val="28"/>
        </w:rPr>
      </w:pPr>
    </w:p>
    <w:p w14:paraId="503EA439" w14:textId="77777777" w:rsidR="00AB2701" w:rsidRPr="00AB2701" w:rsidRDefault="00AB2701" w:rsidP="00AB2701">
      <w:pPr>
        <w:pStyle w:val="NoSpacing"/>
        <w:jc w:val="both"/>
        <w:rPr>
          <w:rFonts w:asciiTheme="majorBidi" w:hAnsiTheme="majorBidi" w:cstheme="majorBidi"/>
          <w:i/>
          <w:iCs/>
          <w:color w:val="000000" w:themeColor="text1"/>
          <w:sz w:val="28"/>
          <w:szCs w:val="28"/>
        </w:rPr>
      </w:pPr>
      <w:r w:rsidRPr="00AB2701">
        <w:rPr>
          <w:rFonts w:asciiTheme="majorBidi" w:hAnsiTheme="majorBidi" w:cstheme="majorBidi"/>
          <w:i/>
          <w:iCs/>
          <w:color w:val="000000" w:themeColor="text1"/>
          <w:sz w:val="28"/>
          <w:szCs w:val="28"/>
        </w:rPr>
        <w:t xml:space="preserve">Reprinted from the </w:t>
      </w:r>
      <w:proofErr w:type="spellStart"/>
      <w:r w:rsidRPr="00AB2701">
        <w:rPr>
          <w:rFonts w:asciiTheme="majorBidi" w:hAnsiTheme="majorBidi" w:cstheme="majorBidi"/>
          <w:i/>
          <w:iCs/>
          <w:color w:val="000000" w:themeColor="text1"/>
          <w:sz w:val="28"/>
          <w:szCs w:val="28"/>
        </w:rPr>
        <w:t>Parshat</w:t>
      </w:r>
      <w:proofErr w:type="spellEnd"/>
      <w:r w:rsidRPr="00AB2701">
        <w:rPr>
          <w:rFonts w:asciiTheme="majorBidi" w:hAnsiTheme="majorBidi" w:cstheme="majorBidi"/>
          <w:i/>
          <w:iCs/>
          <w:color w:val="000000" w:themeColor="text1"/>
          <w:sz w:val="28"/>
          <w:szCs w:val="28"/>
        </w:rPr>
        <w:t xml:space="preserve"> Ki </w:t>
      </w:r>
      <w:proofErr w:type="spellStart"/>
      <w:r w:rsidRPr="00AB2701">
        <w:rPr>
          <w:rFonts w:asciiTheme="majorBidi" w:hAnsiTheme="majorBidi" w:cstheme="majorBidi"/>
          <w:i/>
          <w:iCs/>
          <w:color w:val="000000" w:themeColor="text1"/>
          <w:sz w:val="28"/>
          <w:szCs w:val="28"/>
        </w:rPr>
        <w:t>Tetzei</w:t>
      </w:r>
      <w:proofErr w:type="spellEnd"/>
      <w:r w:rsidRPr="00AB2701">
        <w:rPr>
          <w:rFonts w:asciiTheme="majorBidi" w:hAnsiTheme="majorBidi" w:cstheme="majorBidi"/>
          <w:i/>
          <w:iCs/>
          <w:color w:val="000000" w:themeColor="text1"/>
          <w:sz w:val="28"/>
          <w:szCs w:val="28"/>
        </w:rPr>
        <w:t xml:space="preserve"> 5783 email of OHRNET – The </w:t>
      </w:r>
      <w:proofErr w:type="spellStart"/>
      <w:r w:rsidRPr="00AB2701">
        <w:rPr>
          <w:rFonts w:asciiTheme="majorBidi" w:hAnsiTheme="majorBidi" w:cstheme="majorBidi"/>
          <w:i/>
          <w:iCs/>
          <w:color w:val="000000" w:themeColor="text1"/>
          <w:sz w:val="28"/>
          <w:szCs w:val="28"/>
        </w:rPr>
        <w:t>Orh</w:t>
      </w:r>
      <w:proofErr w:type="spellEnd"/>
      <w:r w:rsidRPr="00AB2701">
        <w:rPr>
          <w:rFonts w:asciiTheme="majorBidi" w:hAnsiTheme="majorBidi" w:cstheme="majorBidi"/>
          <w:i/>
          <w:iCs/>
          <w:color w:val="000000" w:themeColor="text1"/>
          <w:sz w:val="28"/>
          <w:szCs w:val="28"/>
        </w:rPr>
        <w:t xml:space="preserve"> </w:t>
      </w:r>
      <w:proofErr w:type="spellStart"/>
      <w:r w:rsidRPr="00AB2701">
        <w:rPr>
          <w:rFonts w:asciiTheme="majorBidi" w:hAnsiTheme="majorBidi" w:cstheme="majorBidi"/>
          <w:i/>
          <w:iCs/>
          <w:color w:val="000000" w:themeColor="text1"/>
          <w:sz w:val="28"/>
          <w:szCs w:val="28"/>
        </w:rPr>
        <w:t>Somayach</w:t>
      </w:r>
      <w:proofErr w:type="spellEnd"/>
      <w:r w:rsidRPr="00AB2701">
        <w:rPr>
          <w:rFonts w:asciiTheme="majorBidi" w:hAnsiTheme="majorBidi" w:cstheme="majorBidi"/>
          <w:i/>
          <w:iCs/>
          <w:color w:val="000000" w:themeColor="text1"/>
          <w:sz w:val="28"/>
          <w:szCs w:val="28"/>
        </w:rPr>
        <w:t xml:space="preserve"> Torah Magazine.</w:t>
      </w:r>
    </w:p>
    <w:p w14:paraId="0E2EFCAC" w14:textId="15C19C52" w:rsidR="00AB2701" w:rsidRPr="00AB2701" w:rsidRDefault="007608F4" w:rsidP="00AB270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p>
    <w:p w14:paraId="29C2CE3D" w14:textId="77777777" w:rsidR="007608F4" w:rsidRPr="007608F4" w:rsidRDefault="007608F4" w:rsidP="007608F4">
      <w:pPr>
        <w:pStyle w:val="NoSpacing"/>
        <w:jc w:val="center"/>
        <w:rPr>
          <w:rFonts w:asciiTheme="majorBidi" w:hAnsiTheme="majorBidi" w:cstheme="majorBidi"/>
          <w:b/>
          <w:bCs/>
          <w:color w:val="000000" w:themeColor="text1"/>
          <w:sz w:val="28"/>
          <w:szCs w:val="28"/>
        </w:rPr>
      </w:pPr>
      <w:r w:rsidRPr="007608F4">
        <w:rPr>
          <w:rFonts w:asciiTheme="majorBidi" w:hAnsiTheme="majorBidi" w:cstheme="majorBidi"/>
          <w:b/>
          <w:bCs/>
          <w:color w:val="000000" w:themeColor="text1"/>
          <w:sz w:val="28"/>
          <w:szCs w:val="28"/>
        </w:rPr>
        <w:t>The "Reproof"</w:t>
      </w:r>
    </w:p>
    <w:p w14:paraId="316EC337" w14:textId="77777777" w:rsidR="007608F4" w:rsidRPr="006D4005" w:rsidRDefault="007608F4" w:rsidP="007608F4">
      <w:pPr>
        <w:pStyle w:val="NoSpacing"/>
        <w:ind w:firstLine="720"/>
        <w:jc w:val="both"/>
        <w:rPr>
          <w:rFonts w:asciiTheme="majorBidi" w:hAnsiTheme="majorBidi" w:cstheme="majorBidi"/>
          <w:color w:val="000000" w:themeColor="text1"/>
          <w:sz w:val="28"/>
          <w:szCs w:val="28"/>
        </w:rPr>
      </w:pPr>
      <w:r w:rsidRPr="006D4005">
        <w:rPr>
          <w:rFonts w:asciiTheme="majorBidi" w:hAnsiTheme="majorBidi" w:cstheme="majorBidi"/>
          <w:color w:val="000000" w:themeColor="text1"/>
          <w:sz w:val="28"/>
          <w:szCs w:val="28"/>
        </w:rPr>
        <w:t xml:space="preserve">According to </w:t>
      </w:r>
      <w:proofErr w:type="spellStart"/>
      <w:r w:rsidRPr="006D4005">
        <w:rPr>
          <w:rFonts w:asciiTheme="majorBidi" w:hAnsiTheme="majorBidi" w:cstheme="majorBidi"/>
          <w:color w:val="000000" w:themeColor="text1"/>
          <w:sz w:val="28"/>
          <w:szCs w:val="28"/>
        </w:rPr>
        <w:t>Chasidut</w:t>
      </w:r>
      <w:proofErr w:type="spellEnd"/>
      <w:r w:rsidRPr="006D4005">
        <w:rPr>
          <w:rFonts w:asciiTheme="majorBidi" w:hAnsiTheme="majorBidi" w:cstheme="majorBidi"/>
          <w:color w:val="000000" w:themeColor="text1"/>
          <w:sz w:val="28"/>
          <w:szCs w:val="28"/>
        </w:rPr>
        <w:t>, all of the Torah's curses in this section are directed against the "</w:t>
      </w:r>
      <w:proofErr w:type="spellStart"/>
      <w:r w:rsidRPr="006D4005">
        <w:rPr>
          <w:rFonts w:asciiTheme="majorBidi" w:hAnsiTheme="majorBidi" w:cstheme="majorBidi"/>
          <w:color w:val="000000" w:themeColor="text1"/>
          <w:sz w:val="28"/>
          <w:szCs w:val="28"/>
        </w:rPr>
        <w:t>sitra</w:t>
      </w:r>
      <w:proofErr w:type="spellEnd"/>
      <w:r w:rsidRPr="006D4005">
        <w:rPr>
          <w:rFonts w:asciiTheme="majorBidi" w:hAnsiTheme="majorBidi" w:cstheme="majorBidi"/>
          <w:color w:val="000000" w:themeColor="text1"/>
          <w:sz w:val="28"/>
          <w:szCs w:val="28"/>
        </w:rPr>
        <w:t xml:space="preserve"> achara" ("the other side," i.e., the forces of evil), as it states, "And the L-</w:t>
      </w:r>
      <w:proofErr w:type="spellStart"/>
      <w:r w:rsidRPr="006D4005">
        <w:rPr>
          <w:rFonts w:asciiTheme="majorBidi" w:hAnsiTheme="majorBidi" w:cstheme="majorBidi"/>
          <w:color w:val="000000" w:themeColor="text1"/>
          <w:sz w:val="28"/>
          <w:szCs w:val="28"/>
        </w:rPr>
        <w:t>rd</w:t>
      </w:r>
      <w:proofErr w:type="spellEnd"/>
      <w:r w:rsidRPr="006D4005">
        <w:rPr>
          <w:rFonts w:asciiTheme="majorBidi" w:hAnsiTheme="majorBidi" w:cstheme="majorBidi"/>
          <w:color w:val="000000" w:themeColor="text1"/>
          <w:sz w:val="28"/>
          <w:szCs w:val="28"/>
        </w:rPr>
        <w:t xml:space="preserve"> your G-d will place all these curses upon your enemies and on those who hate you." This will be fully realized in the Messianic era, when G-d will "remove the spirit of uncleanliness from the earth."</w:t>
      </w:r>
      <w:r>
        <w:rPr>
          <w:rFonts w:asciiTheme="majorBidi" w:hAnsiTheme="majorBidi" w:cstheme="majorBidi"/>
          <w:color w:val="000000" w:themeColor="text1"/>
          <w:sz w:val="28"/>
          <w:szCs w:val="28"/>
        </w:rPr>
        <w:t xml:space="preserve"> </w:t>
      </w:r>
      <w:r w:rsidRPr="006D4005">
        <w:rPr>
          <w:rFonts w:asciiTheme="majorBidi" w:hAnsiTheme="majorBidi" w:cstheme="majorBidi"/>
          <w:i/>
          <w:iCs/>
          <w:color w:val="000000" w:themeColor="text1"/>
          <w:sz w:val="28"/>
          <w:szCs w:val="28"/>
        </w:rPr>
        <w:t>(</w:t>
      </w:r>
      <w:proofErr w:type="spellStart"/>
      <w:r w:rsidRPr="006D4005">
        <w:rPr>
          <w:rFonts w:asciiTheme="majorBidi" w:hAnsiTheme="majorBidi" w:cstheme="majorBidi"/>
          <w:i/>
          <w:iCs/>
          <w:color w:val="000000" w:themeColor="text1"/>
          <w:sz w:val="28"/>
          <w:szCs w:val="28"/>
        </w:rPr>
        <w:t>Ohr</w:t>
      </w:r>
      <w:proofErr w:type="spellEnd"/>
      <w:r w:rsidRPr="006D4005">
        <w:rPr>
          <w:rFonts w:asciiTheme="majorBidi" w:hAnsiTheme="majorBidi" w:cstheme="majorBidi"/>
          <w:i/>
          <w:iCs/>
          <w:color w:val="000000" w:themeColor="text1"/>
          <w:sz w:val="28"/>
          <w:szCs w:val="28"/>
        </w:rPr>
        <w:t xml:space="preserve"> </w:t>
      </w:r>
      <w:proofErr w:type="spellStart"/>
      <w:r w:rsidRPr="006D4005">
        <w:rPr>
          <w:rFonts w:asciiTheme="majorBidi" w:hAnsiTheme="majorBidi" w:cstheme="majorBidi"/>
          <w:i/>
          <w:iCs/>
          <w:color w:val="000000" w:themeColor="text1"/>
          <w:sz w:val="28"/>
          <w:szCs w:val="28"/>
        </w:rPr>
        <w:t>HaTorah</w:t>
      </w:r>
      <w:proofErr w:type="spellEnd"/>
      <w:r w:rsidRPr="006D4005">
        <w:rPr>
          <w:rFonts w:asciiTheme="majorBidi" w:hAnsiTheme="majorBidi" w:cstheme="majorBidi"/>
          <w:i/>
          <w:iCs/>
          <w:color w:val="000000" w:themeColor="text1"/>
          <w:sz w:val="28"/>
          <w:szCs w:val="28"/>
        </w:rPr>
        <w:t>)</w:t>
      </w:r>
    </w:p>
    <w:p w14:paraId="22EA126F" w14:textId="224B03C5" w:rsidR="00D648C1" w:rsidRDefault="00D648C1" w:rsidP="00BE43EF">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lastRenderedPageBreak/>
        <w:t>The Uniqueness of the Jew’s Responsibility to Emulate G-d</w:t>
      </w:r>
    </w:p>
    <w:p w14:paraId="27DCD658" w14:textId="1B90D7FE" w:rsidR="002C6CBD" w:rsidRPr="00C602BA" w:rsidRDefault="002C6CBD" w:rsidP="0051546C">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2AB7D8E7">
            <wp:extent cx="2158584" cy="2773274"/>
            <wp:effectExtent l="0" t="0" r="0" b="8255"/>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276071" cy="2924217"/>
                    </a:xfrm>
                    <a:prstGeom prst="rect">
                      <a:avLst/>
                    </a:prstGeom>
                    <a:noFill/>
                    <a:ln>
                      <a:noFill/>
                    </a:ln>
                  </pic:spPr>
                </pic:pic>
              </a:graphicData>
            </a:graphic>
          </wp:inline>
        </w:drawing>
      </w:r>
    </w:p>
    <w:p w14:paraId="2CCBAE96" w14:textId="77777777" w:rsidR="00E4254D" w:rsidRDefault="00E4254D" w:rsidP="00E4254D">
      <w:pPr>
        <w:pStyle w:val="NoSpacing"/>
        <w:jc w:val="both"/>
        <w:rPr>
          <w:rFonts w:asciiTheme="majorBidi" w:hAnsiTheme="majorBidi" w:cstheme="majorBidi"/>
          <w:i/>
          <w:iCs/>
          <w:color w:val="000000" w:themeColor="text1"/>
          <w:sz w:val="28"/>
          <w:szCs w:val="28"/>
          <w:lang w:bidi="he-IL"/>
        </w:rPr>
      </w:pPr>
    </w:p>
    <w:p w14:paraId="3895CF70" w14:textId="77777777" w:rsidR="00337DA9" w:rsidRPr="00337DA9" w:rsidRDefault="00337DA9" w:rsidP="00337DA9">
      <w:pPr>
        <w:pStyle w:val="NoSpacing"/>
        <w:ind w:firstLine="720"/>
        <w:jc w:val="both"/>
        <w:rPr>
          <w:rFonts w:asciiTheme="majorBidi" w:hAnsiTheme="majorBidi" w:cstheme="majorBidi"/>
          <w:color w:val="000000" w:themeColor="text1"/>
          <w:sz w:val="28"/>
          <w:szCs w:val="28"/>
          <w:lang w:bidi="he-IL"/>
        </w:rPr>
      </w:pPr>
      <w:r w:rsidRPr="00337DA9">
        <w:rPr>
          <w:rFonts w:asciiTheme="majorBidi" w:hAnsiTheme="majorBidi" w:cstheme="majorBidi"/>
          <w:color w:val="000000" w:themeColor="text1"/>
          <w:sz w:val="28"/>
          <w:szCs w:val="28"/>
          <w:shd w:val="clear" w:color="auto" w:fill="FFFFFF"/>
          <w:lang w:bidi="he-IL"/>
        </w:rPr>
        <w:t>According to Maimonides' enumeration of the Torah's 613 mitzvot, general commandments such as "You shall be holy" or "You shall keep My laws" are not, as a rule, considered mitzvot in their own right. Rather, these injunctions are classified as broad directives encompassing all of Judaism.</w:t>
      </w:r>
    </w:p>
    <w:p w14:paraId="6643C8F0" w14:textId="77777777" w:rsidR="00337DA9" w:rsidRPr="00337DA9" w:rsidRDefault="00337DA9" w:rsidP="00337DA9">
      <w:pPr>
        <w:pStyle w:val="NoSpacing"/>
        <w:ind w:firstLine="720"/>
        <w:jc w:val="both"/>
        <w:rPr>
          <w:rFonts w:asciiTheme="majorBidi" w:hAnsiTheme="majorBidi" w:cstheme="majorBidi"/>
          <w:color w:val="000000" w:themeColor="text1"/>
          <w:sz w:val="28"/>
          <w:szCs w:val="28"/>
          <w:lang w:bidi="he-IL"/>
        </w:rPr>
      </w:pPr>
      <w:r w:rsidRPr="00337DA9">
        <w:rPr>
          <w:rFonts w:asciiTheme="majorBidi" w:hAnsiTheme="majorBidi" w:cstheme="majorBidi"/>
          <w:color w:val="000000" w:themeColor="text1"/>
          <w:sz w:val="28"/>
          <w:szCs w:val="28"/>
          <w:lang w:bidi="he-IL"/>
        </w:rPr>
        <w:t>It is therefore surprising, at first glance, that the commandment in this week's Torah portion, Ki Tavo, "You shall walk in His ways," is classified as a positive mitzva, requiring a Jew "to emulate the Holy One, Blessed Be He." Maimonides writes, "Just as G-d is gracious, so shall you be gracious. Just as G-d is merciful, so shall you be merciful. Just as G-d is pious, so shall you be pious." Indeed, the commandment implies that a Jew is required to emulate G-d to the best of his ability, at all times and in all circumstances.</w:t>
      </w:r>
    </w:p>
    <w:p w14:paraId="51808371" w14:textId="77777777" w:rsidR="00337DA9" w:rsidRPr="00337DA9" w:rsidRDefault="00337DA9" w:rsidP="00337DA9">
      <w:pPr>
        <w:pStyle w:val="NoSpacing"/>
        <w:ind w:firstLine="720"/>
        <w:jc w:val="both"/>
        <w:rPr>
          <w:rFonts w:asciiTheme="majorBidi" w:hAnsiTheme="majorBidi" w:cstheme="majorBidi"/>
          <w:color w:val="000000" w:themeColor="text1"/>
          <w:sz w:val="28"/>
          <w:szCs w:val="28"/>
          <w:lang w:bidi="he-IL"/>
        </w:rPr>
      </w:pPr>
      <w:r w:rsidRPr="00337DA9">
        <w:rPr>
          <w:rFonts w:asciiTheme="majorBidi" w:hAnsiTheme="majorBidi" w:cstheme="majorBidi"/>
          <w:color w:val="000000" w:themeColor="text1"/>
          <w:sz w:val="28"/>
          <w:szCs w:val="28"/>
          <w:lang w:bidi="he-IL"/>
        </w:rPr>
        <w:t>But why is this commandment different from all other general statements in the Torah, to the point that it is characterized as a separate mitzva? What does the verse "You shall walk in His ways" entail that other similar commandments do not?</w:t>
      </w:r>
    </w:p>
    <w:p w14:paraId="4A3F613D" w14:textId="77777777" w:rsidR="00337DA9" w:rsidRPr="00337DA9" w:rsidRDefault="00337DA9" w:rsidP="00337DA9">
      <w:pPr>
        <w:pStyle w:val="NoSpacing"/>
        <w:ind w:firstLine="720"/>
        <w:jc w:val="both"/>
        <w:rPr>
          <w:rFonts w:asciiTheme="majorBidi" w:hAnsiTheme="majorBidi" w:cstheme="majorBidi"/>
          <w:color w:val="000000" w:themeColor="text1"/>
          <w:sz w:val="28"/>
          <w:szCs w:val="28"/>
          <w:lang w:bidi="he-IL"/>
        </w:rPr>
      </w:pPr>
      <w:r w:rsidRPr="00337DA9">
        <w:rPr>
          <w:rFonts w:asciiTheme="majorBidi" w:hAnsiTheme="majorBidi" w:cstheme="majorBidi"/>
          <w:color w:val="000000" w:themeColor="text1"/>
          <w:sz w:val="28"/>
          <w:szCs w:val="28"/>
          <w:lang w:bidi="he-IL"/>
        </w:rPr>
        <w:t>To explain:</w:t>
      </w:r>
    </w:p>
    <w:p w14:paraId="7C823D2B" w14:textId="77777777" w:rsidR="00337DA9" w:rsidRPr="00337DA9" w:rsidRDefault="00337DA9" w:rsidP="00337DA9">
      <w:pPr>
        <w:pStyle w:val="NoSpacing"/>
        <w:ind w:firstLine="720"/>
        <w:jc w:val="both"/>
        <w:rPr>
          <w:rFonts w:asciiTheme="majorBidi" w:hAnsiTheme="majorBidi" w:cstheme="majorBidi"/>
          <w:color w:val="000000" w:themeColor="text1"/>
          <w:sz w:val="28"/>
          <w:szCs w:val="28"/>
          <w:lang w:bidi="he-IL"/>
        </w:rPr>
      </w:pPr>
      <w:r w:rsidRPr="00337DA9">
        <w:rPr>
          <w:rFonts w:asciiTheme="majorBidi" w:hAnsiTheme="majorBidi" w:cstheme="majorBidi"/>
          <w:color w:val="000000" w:themeColor="text1"/>
          <w:sz w:val="28"/>
          <w:szCs w:val="28"/>
          <w:lang w:bidi="he-IL"/>
        </w:rPr>
        <w:t>Maimonides classifies "You shall walk in His ways" as a distinct commandment, as it contains a unique aspect not found in any other general directive in the Torah. This innovation is alluded to in the specific use of the word "walk," which implies an ongoing and perpetual sense of motion.</w:t>
      </w:r>
    </w:p>
    <w:p w14:paraId="2B719CEC" w14:textId="77777777" w:rsidR="00337DA9" w:rsidRPr="00337DA9" w:rsidRDefault="00337DA9" w:rsidP="00337DA9">
      <w:pPr>
        <w:pStyle w:val="NoSpacing"/>
        <w:ind w:firstLine="720"/>
        <w:jc w:val="both"/>
        <w:rPr>
          <w:rFonts w:asciiTheme="majorBidi" w:hAnsiTheme="majorBidi" w:cstheme="majorBidi"/>
          <w:color w:val="000000" w:themeColor="text1"/>
          <w:sz w:val="28"/>
          <w:szCs w:val="28"/>
          <w:lang w:bidi="he-IL"/>
        </w:rPr>
      </w:pPr>
      <w:r w:rsidRPr="00337DA9">
        <w:rPr>
          <w:rFonts w:asciiTheme="majorBidi" w:hAnsiTheme="majorBidi" w:cstheme="majorBidi"/>
          <w:color w:val="000000" w:themeColor="text1"/>
          <w:sz w:val="28"/>
          <w:szCs w:val="28"/>
          <w:lang w:bidi="he-IL"/>
        </w:rPr>
        <w:lastRenderedPageBreak/>
        <w:t>One of the differences between the soul of a Jew and an angel is that angels are stationary beings, fixed in their spiritual positions, whereas the Jewish soul constantly ascends from one spiritual level to the next. The Jew is constantly in motion, reaching higher and higher spiritual heights by virtue of his actions.</w:t>
      </w:r>
    </w:p>
    <w:p w14:paraId="409DDEC7" w14:textId="77777777" w:rsidR="00337DA9" w:rsidRPr="00337DA9" w:rsidRDefault="00337DA9" w:rsidP="00337DA9">
      <w:pPr>
        <w:pStyle w:val="NoSpacing"/>
        <w:ind w:firstLine="720"/>
        <w:jc w:val="both"/>
        <w:rPr>
          <w:rFonts w:asciiTheme="majorBidi" w:hAnsiTheme="majorBidi" w:cstheme="majorBidi"/>
          <w:color w:val="000000" w:themeColor="text1"/>
          <w:sz w:val="28"/>
          <w:szCs w:val="28"/>
          <w:lang w:bidi="he-IL"/>
        </w:rPr>
      </w:pPr>
      <w:r w:rsidRPr="00337DA9">
        <w:rPr>
          <w:rFonts w:asciiTheme="majorBidi" w:hAnsiTheme="majorBidi" w:cstheme="majorBidi"/>
          <w:color w:val="000000" w:themeColor="text1"/>
          <w:sz w:val="28"/>
          <w:szCs w:val="28"/>
          <w:lang w:bidi="he-IL"/>
        </w:rPr>
        <w:t>It sometimes happens that a Jew may observe mitzvot, yet he remains on the same spiritual rung as before. His performance of the mitzva did not cause him to progress or ascend any further. The commandment "You shall walk in His ways" comes to teach us that a Jew must never be stagnant, and that his performance of the mitzvot must always lead to an improvement of his overall spiritual condition.</w:t>
      </w:r>
    </w:p>
    <w:p w14:paraId="0378585B" w14:textId="77777777" w:rsidR="00337DA9" w:rsidRPr="00337DA9" w:rsidRDefault="00337DA9" w:rsidP="00337DA9">
      <w:pPr>
        <w:pStyle w:val="NoSpacing"/>
        <w:ind w:firstLine="720"/>
        <w:jc w:val="both"/>
        <w:rPr>
          <w:rFonts w:asciiTheme="majorBidi" w:hAnsiTheme="majorBidi" w:cstheme="majorBidi"/>
          <w:color w:val="000000" w:themeColor="text1"/>
          <w:sz w:val="28"/>
          <w:szCs w:val="28"/>
          <w:lang w:bidi="he-IL"/>
        </w:rPr>
      </w:pPr>
      <w:r w:rsidRPr="00337DA9">
        <w:rPr>
          <w:rFonts w:asciiTheme="majorBidi" w:hAnsiTheme="majorBidi" w:cstheme="majorBidi"/>
          <w:color w:val="000000" w:themeColor="text1"/>
          <w:sz w:val="28"/>
          <w:szCs w:val="28"/>
          <w:lang w:bidi="he-IL"/>
        </w:rPr>
        <w:t>How are we to accomplish this? By observing the Torah's mitzvot solely because they are "His ways" - because of our desire to emulate the Creator. For when we do, our spiritual ascent to higher and higher levels of G-</w:t>
      </w:r>
      <w:proofErr w:type="spellStart"/>
      <w:r w:rsidRPr="00337DA9">
        <w:rPr>
          <w:rFonts w:asciiTheme="majorBidi" w:hAnsiTheme="majorBidi" w:cstheme="majorBidi"/>
          <w:color w:val="000000" w:themeColor="text1"/>
          <w:sz w:val="28"/>
          <w:szCs w:val="28"/>
          <w:lang w:bidi="he-IL"/>
        </w:rPr>
        <w:t>dliness</w:t>
      </w:r>
      <w:proofErr w:type="spellEnd"/>
      <w:r w:rsidRPr="00337DA9">
        <w:rPr>
          <w:rFonts w:asciiTheme="majorBidi" w:hAnsiTheme="majorBidi" w:cstheme="majorBidi"/>
          <w:color w:val="000000" w:themeColor="text1"/>
          <w:sz w:val="28"/>
          <w:szCs w:val="28"/>
          <w:lang w:bidi="he-IL"/>
        </w:rPr>
        <w:t xml:space="preserve"> is assured.</w:t>
      </w:r>
    </w:p>
    <w:p w14:paraId="2796DBB7" w14:textId="77777777" w:rsidR="00337DA9" w:rsidRDefault="00337DA9" w:rsidP="00337DA9">
      <w:pPr>
        <w:pStyle w:val="NoSpacing"/>
        <w:jc w:val="both"/>
        <w:rPr>
          <w:rFonts w:asciiTheme="majorBidi" w:hAnsiTheme="majorBidi" w:cstheme="majorBidi"/>
          <w:i/>
          <w:iCs/>
          <w:color w:val="000000" w:themeColor="text1"/>
          <w:sz w:val="28"/>
          <w:szCs w:val="28"/>
          <w:lang w:bidi="he-IL"/>
        </w:rPr>
      </w:pPr>
    </w:p>
    <w:p w14:paraId="6C701511" w14:textId="4639A60D" w:rsidR="007608F4" w:rsidRPr="00E23E63" w:rsidRDefault="007608F4" w:rsidP="007608F4">
      <w:pPr>
        <w:pStyle w:val="NoSpacing"/>
        <w:jc w:val="both"/>
        <w:rPr>
          <w:rFonts w:asciiTheme="majorBidi" w:hAnsiTheme="majorBidi" w:cstheme="majorBidi"/>
          <w:i/>
          <w:iCs/>
          <w:color w:val="000000" w:themeColor="text1"/>
          <w:sz w:val="28"/>
          <w:szCs w:val="28"/>
          <w:lang w:bidi="he-IL"/>
        </w:rPr>
      </w:pPr>
      <w:r w:rsidRPr="00E23E63">
        <w:rPr>
          <w:rFonts w:asciiTheme="majorBidi" w:hAnsiTheme="majorBidi" w:cstheme="majorBidi"/>
          <w:i/>
          <w:iCs/>
          <w:color w:val="000000" w:themeColor="text1"/>
          <w:sz w:val="28"/>
          <w:szCs w:val="28"/>
          <w:lang w:bidi="he-IL"/>
        </w:rPr>
        <w:t xml:space="preserve">Reprinted from the </w:t>
      </w:r>
      <w:proofErr w:type="spellStart"/>
      <w:r w:rsidRPr="00E23E63">
        <w:rPr>
          <w:rFonts w:asciiTheme="majorBidi" w:hAnsiTheme="majorBidi" w:cstheme="majorBidi"/>
          <w:i/>
          <w:iCs/>
          <w:color w:val="000000" w:themeColor="text1"/>
          <w:sz w:val="28"/>
          <w:szCs w:val="28"/>
          <w:lang w:bidi="he-IL"/>
        </w:rPr>
        <w:t>Parshat</w:t>
      </w:r>
      <w:proofErr w:type="spellEnd"/>
      <w:r w:rsidRPr="00E23E63">
        <w:rPr>
          <w:rFonts w:asciiTheme="majorBidi" w:hAnsiTheme="majorBidi" w:cstheme="majorBidi"/>
          <w:i/>
          <w:iCs/>
          <w:color w:val="000000" w:themeColor="text1"/>
          <w:sz w:val="28"/>
          <w:szCs w:val="28"/>
          <w:lang w:bidi="he-IL"/>
        </w:rPr>
        <w:t xml:space="preserve"> Ki Teitzei 5760/2000 edition of </w:t>
      </w:r>
      <w:proofErr w:type="spellStart"/>
      <w:r w:rsidRPr="00E23E63">
        <w:rPr>
          <w:rFonts w:asciiTheme="majorBidi" w:hAnsiTheme="majorBidi" w:cstheme="majorBidi"/>
          <w:i/>
          <w:iCs/>
          <w:color w:val="000000" w:themeColor="text1"/>
          <w:sz w:val="28"/>
          <w:szCs w:val="28"/>
          <w:lang w:bidi="he-IL"/>
        </w:rPr>
        <w:t>L’Chaim</w:t>
      </w:r>
      <w:proofErr w:type="spellEnd"/>
      <w:r w:rsidRPr="00E23E63">
        <w:rPr>
          <w:rFonts w:asciiTheme="majorBidi" w:hAnsiTheme="majorBidi" w:cstheme="majorBidi"/>
          <w:i/>
          <w:iCs/>
          <w:color w:val="000000" w:themeColor="text1"/>
          <w:sz w:val="28"/>
          <w:szCs w:val="28"/>
          <w:lang w:bidi="he-IL"/>
        </w:rPr>
        <w:t>. (Adapted from</w:t>
      </w:r>
      <w:r>
        <w:rPr>
          <w:rFonts w:asciiTheme="majorBidi" w:hAnsiTheme="majorBidi" w:cstheme="majorBidi"/>
          <w:i/>
          <w:iCs/>
          <w:color w:val="000000" w:themeColor="text1"/>
          <w:sz w:val="28"/>
          <w:szCs w:val="28"/>
          <w:lang w:bidi="he-IL"/>
        </w:rPr>
        <w:t xml:space="preserve"> Volume 4 of </w:t>
      </w:r>
      <w:proofErr w:type="spellStart"/>
      <w:r>
        <w:rPr>
          <w:rFonts w:asciiTheme="majorBidi" w:hAnsiTheme="majorBidi" w:cstheme="majorBidi"/>
          <w:i/>
          <w:iCs/>
          <w:color w:val="000000" w:themeColor="text1"/>
          <w:sz w:val="28"/>
          <w:szCs w:val="28"/>
          <w:lang w:bidi="he-IL"/>
        </w:rPr>
        <w:t>Likutei</w:t>
      </w:r>
      <w:proofErr w:type="spellEnd"/>
      <w:r>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Sichot</w:t>
      </w:r>
      <w:proofErr w:type="spellEnd"/>
      <w:r w:rsidRPr="00E23E63">
        <w:rPr>
          <w:rFonts w:asciiTheme="majorBidi" w:hAnsiTheme="majorBidi" w:cstheme="majorBidi"/>
          <w:i/>
          <w:iCs/>
          <w:color w:val="000000" w:themeColor="text1"/>
          <w:sz w:val="28"/>
          <w:szCs w:val="28"/>
          <w:lang w:bidi="he-IL"/>
        </w:rPr>
        <w:t>.)</w:t>
      </w:r>
    </w:p>
    <w:p w14:paraId="173A6C13" w14:textId="77777777" w:rsidR="007608F4" w:rsidRDefault="007608F4" w:rsidP="00337DA9">
      <w:pPr>
        <w:pStyle w:val="NoSpacing"/>
        <w:jc w:val="both"/>
        <w:rPr>
          <w:rFonts w:asciiTheme="majorBidi" w:hAnsiTheme="majorBidi" w:cstheme="majorBidi"/>
          <w:i/>
          <w:iCs/>
          <w:color w:val="000000" w:themeColor="text1"/>
          <w:sz w:val="28"/>
          <w:szCs w:val="28"/>
          <w:lang w:bidi="he-IL"/>
        </w:rPr>
      </w:pPr>
    </w:p>
    <w:p w14:paraId="7E377107" w14:textId="77777777" w:rsidR="007608F4" w:rsidRDefault="007608F4" w:rsidP="007608F4">
      <w:pPr>
        <w:pStyle w:val="NoSpacing"/>
        <w:jc w:val="center"/>
        <w:rPr>
          <w:rFonts w:asciiTheme="majorBidi" w:hAnsiTheme="majorBidi" w:cstheme="majorBidi"/>
          <w:b/>
          <w:bCs/>
          <w:color w:val="000000" w:themeColor="text1"/>
          <w:sz w:val="72"/>
          <w:szCs w:val="72"/>
          <w:shd w:val="clear" w:color="auto" w:fill="FFFFFF"/>
        </w:rPr>
      </w:pPr>
      <w:r w:rsidRPr="007608F4">
        <w:rPr>
          <w:rFonts w:asciiTheme="majorBidi" w:hAnsiTheme="majorBidi" w:cstheme="majorBidi"/>
          <w:b/>
          <w:bCs/>
          <w:color w:val="000000" w:themeColor="text1"/>
          <w:sz w:val="72"/>
          <w:szCs w:val="72"/>
          <w:shd w:val="clear" w:color="auto" w:fill="FFFFFF"/>
        </w:rPr>
        <w:t xml:space="preserve">Torah Thoughts that </w:t>
      </w:r>
    </w:p>
    <w:p w14:paraId="6E994842" w14:textId="2992C25F" w:rsidR="007608F4" w:rsidRPr="007608F4" w:rsidRDefault="007608F4" w:rsidP="007608F4">
      <w:pPr>
        <w:pStyle w:val="NoSpacing"/>
        <w:jc w:val="center"/>
        <w:rPr>
          <w:rFonts w:asciiTheme="majorBidi" w:hAnsiTheme="majorBidi" w:cstheme="majorBidi"/>
          <w:b/>
          <w:bCs/>
          <w:color w:val="000000" w:themeColor="text1"/>
          <w:sz w:val="72"/>
          <w:szCs w:val="72"/>
          <w:shd w:val="clear" w:color="auto" w:fill="FFFFFF"/>
        </w:rPr>
      </w:pPr>
      <w:r w:rsidRPr="007608F4">
        <w:rPr>
          <w:rFonts w:asciiTheme="majorBidi" w:hAnsiTheme="majorBidi" w:cstheme="majorBidi"/>
          <w:b/>
          <w:bCs/>
          <w:color w:val="000000" w:themeColor="text1"/>
          <w:sz w:val="72"/>
          <w:szCs w:val="72"/>
          <w:shd w:val="clear" w:color="auto" w:fill="FFFFFF"/>
        </w:rPr>
        <w:t>Count for Our Parsha</w:t>
      </w:r>
    </w:p>
    <w:p w14:paraId="0DF53289" w14:textId="77777777" w:rsidR="007608F4" w:rsidRDefault="007608F4" w:rsidP="007608F4">
      <w:pPr>
        <w:pStyle w:val="NoSpacing"/>
        <w:jc w:val="both"/>
        <w:rPr>
          <w:rFonts w:asciiTheme="majorBidi" w:hAnsiTheme="majorBidi" w:cstheme="majorBidi"/>
          <w:i/>
          <w:iCs/>
          <w:color w:val="000000" w:themeColor="text1"/>
          <w:sz w:val="28"/>
          <w:szCs w:val="28"/>
          <w:shd w:val="clear" w:color="auto" w:fill="FFFFFF"/>
        </w:rPr>
      </w:pPr>
    </w:p>
    <w:p w14:paraId="3750D245" w14:textId="29DF179A" w:rsidR="007608F4" w:rsidRPr="006D4005" w:rsidRDefault="007608F4" w:rsidP="007608F4">
      <w:pPr>
        <w:pStyle w:val="NoSpacing"/>
        <w:jc w:val="both"/>
        <w:rPr>
          <w:rFonts w:asciiTheme="majorBidi" w:hAnsiTheme="majorBidi" w:cstheme="majorBidi"/>
          <w:color w:val="000000" w:themeColor="text1"/>
          <w:sz w:val="28"/>
          <w:szCs w:val="28"/>
        </w:rPr>
      </w:pPr>
      <w:r w:rsidRPr="006D4005">
        <w:rPr>
          <w:rFonts w:asciiTheme="majorBidi" w:hAnsiTheme="majorBidi" w:cstheme="majorBidi"/>
          <w:i/>
          <w:iCs/>
          <w:color w:val="000000" w:themeColor="text1"/>
          <w:sz w:val="28"/>
          <w:szCs w:val="28"/>
          <w:shd w:val="clear" w:color="auto" w:fill="FFFFFF"/>
        </w:rPr>
        <w:t>I have put away the hallowed things from my house...I have not transgressed any of Your commandments, nor have I forgotten them</w:t>
      </w:r>
      <w:r w:rsidRPr="006D4005">
        <w:rPr>
          <w:rFonts w:asciiTheme="majorBidi" w:hAnsiTheme="majorBidi" w:cstheme="majorBidi"/>
          <w:color w:val="000000" w:themeColor="text1"/>
          <w:sz w:val="28"/>
          <w:szCs w:val="28"/>
          <w:shd w:val="clear" w:color="auto" w:fill="FFFFFF"/>
        </w:rPr>
        <w:t xml:space="preserve"> (Deut. 26:13)</w:t>
      </w:r>
    </w:p>
    <w:p w14:paraId="329F71D7" w14:textId="77777777" w:rsidR="007608F4" w:rsidRPr="006D4005" w:rsidRDefault="007608F4" w:rsidP="007608F4">
      <w:pPr>
        <w:pStyle w:val="NoSpacing"/>
        <w:ind w:firstLine="720"/>
        <w:jc w:val="both"/>
        <w:rPr>
          <w:rFonts w:asciiTheme="majorBidi" w:hAnsiTheme="majorBidi" w:cstheme="majorBidi"/>
          <w:color w:val="000000" w:themeColor="text1"/>
          <w:sz w:val="28"/>
          <w:szCs w:val="28"/>
        </w:rPr>
      </w:pPr>
      <w:r w:rsidRPr="006D4005">
        <w:rPr>
          <w:rFonts w:asciiTheme="majorBidi" w:hAnsiTheme="majorBidi" w:cstheme="majorBidi"/>
          <w:color w:val="000000" w:themeColor="text1"/>
          <w:sz w:val="28"/>
          <w:szCs w:val="28"/>
        </w:rPr>
        <w:t>Every year (aside from the Sabbatical year) a Jew is obligated to set aside a tithe of the land's produce; every three years, he must remove them from his possession and give them to the Levites. A special "confessional" is then recited, which includes the above words. But why the apparent redundancy? If a person claims to have "not transgressed any of Your commandments," isn't it obvious that he hasn't forgotten them? The answer is that a person can fulfill a commandment yet "forget" it at the same time - if his mind and thoughts are on something else, other than the mitzva.</w:t>
      </w:r>
      <w:r>
        <w:rPr>
          <w:rFonts w:asciiTheme="majorBidi" w:hAnsiTheme="majorBidi" w:cstheme="majorBidi"/>
          <w:color w:val="000000" w:themeColor="text1"/>
          <w:sz w:val="28"/>
          <w:szCs w:val="28"/>
        </w:rPr>
        <w:t xml:space="preserve"> </w:t>
      </w:r>
      <w:r w:rsidRPr="006D4005">
        <w:rPr>
          <w:rFonts w:asciiTheme="majorBidi" w:hAnsiTheme="majorBidi" w:cstheme="majorBidi"/>
          <w:i/>
          <w:iCs/>
          <w:color w:val="000000" w:themeColor="text1"/>
          <w:sz w:val="28"/>
          <w:szCs w:val="28"/>
        </w:rPr>
        <w:t>(Sefat Emet)</w:t>
      </w:r>
    </w:p>
    <w:p w14:paraId="4501716F" w14:textId="77777777" w:rsidR="007608F4" w:rsidRDefault="007608F4" w:rsidP="00337DA9">
      <w:pPr>
        <w:pStyle w:val="NoSpacing"/>
        <w:jc w:val="both"/>
        <w:rPr>
          <w:rFonts w:asciiTheme="majorBidi" w:hAnsiTheme="majorBidi" w:cstheme="majorBidi"/>
          <w:i/>
          <w:iCs/>
          <w:color w:val="000000" w:themeColor="text1"/>
          <w:sz w:val="28"/>
          <w:szCs w:val="28"/>
          <w:lang w:bidi="he-IL"/>
        </w:rPr>
      </w:pPr>
    </w:p>
    <w:p w14:paraId="63698078" w14:textId="77777777" w:rsidR="007608F4" w:rsidRPr="006D4005" w:rsidRDefault="007608F4" w:rsidP="007608F4">
      <w:pPr>
        <w:pStyle w:val="NoSpacing"/>
        <w:jc w:val="both"/>
        <w:rPr>
          <w:rFonts w:asciiTheme="majorBidi" w:hAnsiTheme="majorBidi" w:cstheme="majorBidi"/>
          <w:color w:val="000000" w:themeColor="text1"/>
          <w:sz w:val="28"/>
          <w:szCs w:val="28"/>
        </w:rPr>
      </w:pPr>
      <w:r w:rsidRPr="006D4005">
        <w:rPr>
          <w:rFonts w:asciiTheme="majorBidi" w:hAnsiTheme="majorBidi" w:cstheme="majorBidi"/>
          <w:i/>
          <w:iCs/>
          <w:color w:val="000000" w:themeColor="text1"/>
          <w:sz w:val="28"/>
          <w:szCs w:val="28"/>
        </w:rPr>
        <w:t>Blessed you shall be in the city</w:t>
      </w:r>
      <w:r w:rsidRPr="006D4005">
        <w:rPr>
          <w:rFonts w:asciiTheme="majorBidi" w:hAnsiTheme="majorBidi" w:cstheme="majorBidi"/>
          <w:color w:val="000000" w:themeColor="text1"/>
          <w:sz w:val="28"/>
          <w:szCs w:val="28"/>
        </w:rPr>
        <w:t xml:space="preserve"> (Deut. 28:3)</w:t>
      </w:r>
    </w:p>
    <w:p w14:paraId="617270EE" w14:textId="77777777" w:rsidR="007608F4" w:rsidRPr="006D4005" w:rsidRDefault="007608F4" w:rsidP="007608F4">
      <w:pPr>
        <w:pStyle w:val="NoSpacing"/>
        <w:ind w:firstLine="720"/>
        <w:jc w:val="both"/>
        <w:rPr>
          <w:rFonts w:asciiTheme="majorBidi" w:hAnsiTheme="majorBidi" w:cstheme="majorBidi"/>
          <w:color w:val="000000" w:themeColor="text1"/>
          <w:sz w:val="28"/>
          <w:szCs w:val="28"/>
        </w:rPr>
      </w:pPr>
      <w:r w:rsidRPr="006D4005">
        <w:rPr>
          <w:rFonts w:asciiTheme="majorBidi" w:hAnsiTheme="majorBidi" w:cstheme="majorBidi"/>
          <w:color w:val="000000" w:themeColor="text1"/>
          <w:sz w:val="28"/>
          <w:szCs w:val="28"/>
        </w:rPr>
        <w:t>According to the Midrash, "the city" means "in the merit of the mitzvot you do among society," implying the obligation to ensure that one's surroundings are also imbued with Torah and mitzvot.</w:t>
      </w:r>
      <w:r>
        <w:rPr>
          <w:rFonts w:asciiTheme="majorBidi" w:hAnsiTheme="majorBidi" w:cstheme="majorBidi"/>
          <w:color w:val="000000" w:themeColor="text1"/>
          <w:sz w:val="28"/>
          <w:szCs w:val="28"/>
        </w:rPr>
        <w:t xml:space="preserve"> </w:t>
      </w:r>
      <w:r w:rsidRPr="006D4005">
        <w:rPr>
          <w:rFonts w:asciiTheme="majorBidi" w:hAnsiTheme="majorBidi" w:cstheme="majorBidi"/>
          <w:i/>
          <w:iCs/>
          <w:color w:val="000000" w:themeColor="text1"/>
          <w:sz w:val="28"/>
          <w:szCs w:val="28"/>
        </w:rPr>
        <w:t>(</w:t>
      </w:r>
      <w:proofErr w:type="spellStart"/>
      <w:r w:rsidRPr="006D4005">
        <w:rPr>
          <w:rFonts w:asciiTheme="majorBidi" w:hAnsiTheme="majorBidi" w:cstheme="majorBidi"/>
          <w:i/>
          <w:iCs/>
          <w:color w:val="000000" w:themeColor="text1"/>
          <w:sz w:val="28"/>
          <w:szCs w:val="28"/>
        </w:rPr>
        <w:t>Divrei</w:t>
      </w:r>
      <w:proofErr w:type="spellEnd"/>
      <w:r w:rsidRPr="006D4005">
        <w:rPr>
          <w:rFonts w:asciiTheme="majorBidi" w:hAnsiTheme="majorBidi" w:cstheme="majorBidi"/>
          <w:i/>
          <w:iCs/>
          <w:color w:val="000000" w:themeColor="text1"/>
          <w:sz w:val="28"/>
          <w:szCs w:val="28"/>
        </w:rPr>
        <w:t xml:space="preserve"> Shaarei Chaim)</w:t>
      </w:r>
    </w:p>
    <w:p w14:paraId="7E634588" w14:textId="77777777" w:rsidR="007608F4" w:rsidRDefault="007608F4" w:rsidP="007608F4">
      <w:pPr>
        <w:pStyle w:val="NoSpacing"/>
        <w:jc w:val="both"/>
        <w:rPr>
          <w:rFonts w:asciiTheme="majorBidi" w:hAnsiTheme="majorBidi" w:cstheme="majorBidi"/>
          <w:color w:val="000000" w:themeColor="text1"/>
          <w:sz w:val="28"/>
          <w:szCs w:val="28"/>
        </w:rPr>
      </w:pPr>
    </w:p>
    <w:p w14:paraId="1F469CEC" w14:textId="3ABE52C0" w:rsidR="007608F4" w:rsidRDefault="007608F4" w:rsidP="007608F4">
      <w:pPr>
        <w:pStyle w:val="NoSpacing"/>
        <w:jc w:val="both"/>
        <w:rPr>
          <w:rFonts w:asciiTheme="majorBidi" w:hAnsiTheme="majorBidi" w:cstheme="majorBidi"/>
          <w:color w:val="000000" w:themeColor="text1"/>
          <w:sz w:val="28"/>
          <w:szCs w:val="28"/>
        </w:rPr>
      </w:pPr>
      <w:r w:rsidRPr="00E23E63">
        <w:rPr>
          <w:rFonts w:asciiTheme="majorBidi" w:hAnsiTheme="majorBidi" w:cstheme="majorBidi"/>
          <w:i/>
          <w:iCs/>
          <w:color w:val="000000" w:themeColor="text1"/>
          <w:sz w:val="28"/>
          <w:szCs w:val="28"/>
          <w:lang w:bidi="he-IL"/>
        </w:rPr>
        <w:t xml:space="preserve">Reprinted from the </w:t>
      </w:r>
      <w:proofErr w:type="spellStart"/>
      <w:r w:rsidRPr="00E23E63">
        <w:rPr>
          <w:rFonts w:asciiTheme="majorBidi" w:hAnsiTheme="majorBidi" w:cstheme="majorBidi"/>
          <w:i/>
          <w:iCs/>
          <w:color w:val="000000" w:themeColor="text1"/>
          <w:sz w:val="28"/>
          <w:szCs w:val="28"/>
          <w:lang w:bidi="he-IL"/>
        </w:rPr>
        <w:t>Parshat</w:t>
      </w:r>
      <w:proofErr w:type="spellEnd"/>
      <w:r w:rsidRPr="00E23E63">
        <w:rPr>
          <w:rFonts w:asciiTheme="majorBidi" w:hAnsiTheme="majorBidi" w:cstheme="majorBidi"/>
          <w:i/>
          <w:iCs/>
          <w:color w:val="000000" w:themeColor="text1"/>
          <w:sz w:val="28"/>
          <w:szCs w:val="28"/>
          <w:lang w:bidi="he-IL"/>
        </w:rPr>
        <w:t xml:space="preserve"> Ki Teitzei 5760/2000 edition of </w:t>
      </w:r>
      <w:proofErr w:type="spellStart"/>
      <w:r w:rsidRPr="00E23E63">
        <w:rPr>
          <w:rFonts w:asciiTheme="majorBidi" w:hAnsiTheme="majorBidi" w:cstheme="majorBidi"/>
          <w:i/>
          <w:iCs/>
          <w:color w:val="000000" w:themeColor="text1"/>
          <w:sz w:val="28"/>
          <w:szCs w:val="28"/>
          <w:lang w:bidi="he-IL"/>
        </w:rPr>
        <w:t>L’Chaim</w:t>
      </w:r>
      <w:proofErr w:type="spellEnd"/>
      <w:r w:rsidRPr="00E23E63">
        <w:rPr>
          <w:rFonts w:asciiTheme="majorBidi" w:hAnsiTheme="majorBidi" w:cstheme="majorBidi"/>
          <w:i/>
          <w:iCs/>
          <w:color w:val="000000" w:themeColor="text1"/>
          <w:sz w:val="28"/>
          <w:szCs w:val="28"/>
          <w:lang w:bidi="he-IL"/>
        </w:rPr>
        <w:t>.</w:t>
      </w:r>
    </w:p>
    <w:p w14:paraId="69806F26" w14:textId="5C65B5EF" w:rsidR="00642523" w:rsidRPr="00337DA9" w:rsidRDefault="00642523" w:rsidP="00337DA9">
      <w:pPr>
        <w:pStyle w:val="NoSpacing"/>
        <w:jc w:val="both"/>
        <w:rPr>
          <w:rFonts w:asciiTheme="majorBidi" w:hAnsiTheme="majorBidi" w:cstheme="majorBidi"/>
          <w:i/>
          <w:iCs/>
          <w:color w:val="000000" w:themeColor="text1"/>
          <w:sz w:val="28"/>
          <w:szCs w:val="28"/>
          <w:lang w:bidi="he-IL"/>
        </w:rPr>
      </w:pPr>
      <w:r w:rsidRPr="00337DA9">
        <w:rPr>
          <w:rFonts w:asciiTheme="majorBidi" w:hAnsiTheme="majorBidi" w:cstheme="majorBidi"/>
          <w:i/>
          <w:iCs/>
          <w:color w:val="000000" w:themeColor="text1"/>
          <w:sz w:val="28"/>
          <w:szCs w:val="28"/>
          <w:lang w:bidi="he-IL"/>
        </w:rPr>
        <w:br w:type="page"/>
      </w:r>
    </w:p>
    <w:p w14:paraId="575C3639" w14:textId="77777777" w:rsidR="001520FA" w:rsidRDefault="00401C16" w:rsidP="00105C21">
      <w:pPr>
        <w:pStyle w:val="NoSpacing"/>
        <w:jc w:val="center"/>
        <w:rPr>
          <w:rFonts w:asciiTheme="majorBidi" w:hAnsiTheme="majorBidi" w:cstheme="majorBidi"/>
          <w:b/>
          <w:bCs/>
          <w:color w:val="000000" w:themeColor="text1"/>
          <w:sz w:val="52"/>
          <w:szCs w:val="52"/>
        </w:rPr>
      </w:pPr>
      <w:r w:rsidRPr="00105C21">
        <w:rPr>
          <w:rFonts w:asciiTheme="majorBidi" w:hAnsiTheme="majorBidi" w:cstheme="majorBidi"/>
          <w:b/>
          <w:bCs/>
          <w:color w:val="000000" w:themeColor="text1"/>
          <w:sz w:val="52"/>
          <w:szCs w:val="52"/>
        </w:rPr>
        <w:lastRenderedPageBreak/>
        <w:t xml:space="preserve">Rav Avigdor Miller </w:t>
      </w:r>
      <w:r w:rsidR="00105C21" w:rsidRPr="00105C21">
        <w:rPr>
          <w:rFonts w:asciiTheme="majorBidi" w:hAnsiTheme="majorBidi" w:cstheme="majorBidi"/>
          <w:b/>
          <w:bCs/>
          <w:color w:val="000000" w:themeColor="text1"/>
          <w:sz w:val="52"/>
          <w:szCs w:val="52"/>
        </w:rPr>
        <w:t>on</w:t>
      </w:r>
      <w:r w:rsidR="001520FA">
        <w:rPr>
          <w:rFonts w:asciiTheme="majorBidi" w:hAnsiTheme="majorBidi" w:cstheme="majorBidi"/>
          <w:b/>
          <w:bCs/>
          <w:color w:val="000000" w:themeColor="text1"/>
          <w:sz w:val="52"/>
          <w:szCs w:val="52"/>
        </w:rPr>
        <w:t xml:space="preserve"> How Can </w:t>
      </w:r>
    </w:p>
    <w:p w14:paraId="35AF22C3" w14:textId="77777777" w:rsidR="001520FA" w:rsidRDefault="001520FA" w:rsidP="00105C21">
      <w:pPr>
        <w:pStyle w:val="NoSpacing"/>
        <w:jc w:val="center"/>
        <w:rPr>
          <w:rFonts w:asciiTheme="majorBidi" w:hAnsiTheme="majorBidi" w:cstheme="majorBidi"/>
          <w:b/>
          <w:bCs/>
          <w:color w:val="000000" w:themeColor="text1"/>
          <w:sz w:val="52"/>
          <w:szCs w:val="52"/>
        </w:rPr>
      </w:pPr>
      <w:r>
        <w:rPr>
          <w:rFonts w:asciiTheme="majorBidi" w:hAnsiTheme="majorBidi" w:cstheme="majorBidi"/>
          <w:b/>
          <w:bCs/>
          <w:color w:val="000000" w:themeColor="text1"/>
          <w:sz w:val="52"/>
          <w:szCs w:val="52"/>
        </w:rPr>
        <w:t xml:space="preserve">a Man Know When it’s Time to </w:t>
      </w:r>
    </w:p>
    <w:p w14:paraId="04049E99" w14:textId="0A1729E6" w:rsidR="00DE7FFB" w:rsidRDefault="001520FA" w:rsidP="00105C21">
      <w:pPr>
        <w:pStyle w:val="NoSpacing"/>
        <w:jc w:val="center"/>
        <w:rPr>
          <w:rFonts w:asciiTheme="majorBidi" w:hAnsiTheme="majorBidi" w:cstheme="majorBidi"/>
          <w:b/>
          <w:bCs/>
          <w:color w:val="000000" w:themeColor="text1"/>
          <w:sz w:val="52"/>
          <w:szCs w:val="52"/>
        </w:rPr>
      </w:pPr>
      <w:r>
        <w:rPr>
          <w:rFonts w:asciiTheme="majorBidi" w:hAnsiTheme="majorBidi" w:cstheme="majorBidi"/>
          <w:b/>
          <w:bCs/>
          <w:color w:val="000000" w:themeColor="text1"/>
          <w:sz w:val="52"/>
          <w:szCs w:val="52"/>
        </w:rPr>
        <w:t>Leave Kollel and Go to Work</w:t>
      </w:r>
    </w:p>
    <w:p w14:paraId="1608AB5D" w14:textId="77777777" w:rsidR="004A21EB" w:rsidRPr="004A21EB" w:rsidRDefault="004A21EB" w:rsidP="00B140F9">
      <w:pPr>
        <w:pStyle w:val="NoSpacing"/>
        <w:jc w:val="center"/>
        <w:rPr>
          <w:rFonts w:asciiTheme="majorBidi" w:hAnsiTheme="majorBidi" w:cstheme="majorBidi"/>
          <w:b/>
          <w:bCs/>
          <w:color w:val="000000" w:themeColor="text1"/>
          <w:sz w:val="16"/>
          <w:szCs w:val="16"/>
        </w:rPr>
      </w:pP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42F1A194">
            <wp:extent cx="2488367" cy="293202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3919" cy="2973919"/>
                    </a:xfrm>
                    <a:prstGeom prst="rect">
                      <a:avLst/>
                    </a:prstGeom>
                    <a:noFill/>
                    <a:ln>
                      <a:noFill/>
                    </a:ln>
                  </pic:spPr>
                </pic:pic>
              </a:graphicData>
            </a:graphic>
          </wp:inline>
        </w:drawing>
      </w:r>
    </w:p>
    <w:p w14:paraId="25F1BCCE" w14:textId="332F81A7" w:rsidR="004A21EB" w:rsidRPr="007C0A55" w:rsidRDefault="004A21EB" w:rsidP="004A21EB">
      <w:pPr>
        <w:pStyle w:val="NoSpacing"/>
        <w:jc w:val="both"/>
        <w:rPr>
          <w:rStyle w:val="Hyperlink"/>
          <w:rFonts w:asciiTheme="majorBidi" w:hAnsiTheme="majorBidi" w:cstheme="majorBidi"/>
          <w:i/>
          <w:iCs/>
          <w:color w:val="000000" w:themeColor="text1"/>
          <w:sz w:val="8"/>
          <w:szCs w:val="8"/>
          <w:u w:val="none"/>
        </w:rPr>
      </w:pPr>
    </w:p>
    <w:p w14:paraId="293FB398" w14:textId="5180251C" w:rsidR="00956E4E" w:rsidRDefault="00956E4E" w:rsidP="00956E4E">
      <w:pPr>
        <w:pStyle w:val="NoSpacing"/>
        <w:jc w:val="both"/>
        <w:rPr>
          <w:rFonts w:asciiTheme="majorBidi" w:hAnsiTheme="majorBidi" w:cstheme="majorBidi"/>
          <w:i/>
          <w:iCs/>
          <w:sz w:val="28"/>
          <w:szCs w:val="28"/>
        </w:rPr>
      </w:pPr>
    </w:p>
    <w:p w14:paraId="6D500167" w14:textId="3E6B6905" w:rsidR="001520FA" w:rsidRPr="00D648C1" w:rsidRDefault="001520FA" w:rsidP="00D648C1">
      <w:pPr>
        <w:pStyle w:val="NoSpacing"/>
        <w:ind w:firstLine="720"/>
        <w:jc w:val="both"/>
        <w:rPr>
          <w:rFonts w:asciiTheme="majorBidi" w:hAnsiTheme="majorBidi" w:cstheme="majorBidi"/>
          <w:sz w:val="28"/>
          <w:szCs w:val="28"/>
        </w:rPr>
      </w:pPr>
      <w:r w:rsidRPr="00D648C1">
        <w:rPr>
          <w:rFonts w:asciiTheme="majorBidi" w:hAnsiTheme="majorBidi" w:cstheme="majorBidi"/>
          <w:b/>
          <w:bCs/>
          <w:sz w:val="28"/>
          <w:szCs w:val="28"/>
        </w:rPr>
        <w:t>QUESTION:</w:t>
      </w:r>
      <w:r w:rsidRPr="00D648C1">
        <w:rPr>
          <w:rFonts w:asciiTheme="majorBidi" w:hAnsiTheme="majorBidi" w:cstheme="majorBidi"/>
          <w:sz w:val="28"/>
          <w:szCs w:val="28"/>
        </w:rPr>
        <w:t xml:space="preserve"> How can a </w:t>
      </w:r>
      <w:proofErr w:type="spellStart"/>
      <w:r w:rsidRPr="00D648C1">
        <w:rPr>
          <w:rFonts w:asciiTheme="majorBidi" w:hAnsiTheme="majorBidi" w:cstheme="majorBidi"/>
          <w:sz w:val="28"/>
          <w:szCs w:val="28"/>
        </w:rPr>
        <w:t>kollel</w:t>
      </w:r>
      <w:proofErr w:type="spellEnd"/>
      <w:r w:rsidRPr="00D648C1">
        <w:rPr>
          <w:rFonts w:asciiTheme="majorBidi" w:hAnsiTheme="majorBidi" w:cstheme="majorBidi"/>
          <w:sz w:val="28"/>
          <w:szCs w:val="28"/>
        </w:rPr>
        <w:t xml:space="preserve"> man know when it’s time for him to leave the </w:t>
      </w:r>
      <w:proofErr w:type="spellStart"/>
      <w:r w:rsidRPr="00D648C1">
        <w:rPr>
          <w:rFonts w:asciiTheme="majorBidi" w:hAnsiTheme="majorBidi" w:cstheme="majorBidi"/>
          <w:sz w:val="28"/>
          <w:szCs w:val="28"/>
        </w:rPr>
        <w:t>kollel</w:t>
      </w:r>
      <w:proofErr w:type="spellEnd"/>
      <w:r w:rsidRPr="00D648C1">
        <w:rPr>
          <w:rFonts w:asciiTheme="majorBidi" w:hAnsiTheme="majorBidi" w:cstheme="majorBidi"/>
          <w:sz w:val="28"/>
          <w:szCs w:val="28"/>
        </w:rPr>
        <w:t xml:space="preserve"> to work?</w:t>
      </w:r>
    </w:p>
    <w:p w14:paraId="28068882" w14:textId="5689D0F0" w:rsidR="001520FA" w:rsidRPr="00D648C1" w:rsidRDefault="00D648C1" w:rsidP="00D648C1">
      <w:pPr>
        <w:pStyle w:val="NoSpacing"/>
        <w:ind w:firstLine="720"/>
        <w:jc w:val="both"/>
        <w:rPr>
          <w:rFonts w:asciiTheme="majorBidi" w:hAnsiTheme="majorBidi" w:cstheme="majorBidi"/>
          <w:sz w:val="28"/>
          <w:szCs w:val="28"/>
        </w:rPr>
      </w:pPr>
      <w:r w:rsidRPr="00D648C1">
        <w:rPr>
          <w:rFonts w:asciiTheme="majorBidi" w:hAnsiTheme="majorBidi" w:cstheme="majorBidi"/>
          <w:b/>
          <w:bCs/>
          <w:sz w:val="28"/>
          <w:szCs w:val="28"/>
        </w:rPr>
        <w:t>ANSWER:</w:t>
      </w:r>
      <w:r w:rsidRPr="00D648C1">
        <w:rPr>
          <w:rFonts w:asciiTheme="majorBidi" w:hAnsiTheme="majorBidi" w:cstheme="majorBidi"/>
          <w:sz w:val="28"/>
          <w:szCs w:val="28"/>
        </w:rPr>
        <w:t xml:space="preserve"> </w:t>
      </w:r>
      <w:r w:rsidR="001520FA" w:rsidRPr="00D648C1">
        <w:rPr>
          <w:rFonts w:asciiTheme="majorBidi" w:hAnsiTheme="majorBidi" w:cstheme="majorBidi"/>
          <w:sz w:val="28"/>
          <w:szCs w:val="28"/>
        </w:rPr>
        <w:t xml:space="preserve">Never. As long as he is being supported, then he should continue to learn. Whether the </w:t>
      </w:r>
      <w:proofErr w:type="spellStart"/>
      <w:r w:rsidR="001520FA" w:rsidRPr="00D648C1">
        <w:rPr>
          <w:rFonts w:asciiTheme="majorBidi" w:hAnsiTheme="majorBidi" w:cstheme="majorBidi"/>
          <w:sz w:val="28"/>
          <w:szCs w:val="28"/>
        </w:rPr>
        <w:t>kollel</w:t>
      </w:r>
      <w:proofErr w:type="spellEnd"/>
      <w:r w:rsidR="001520FA" w:rsidRPr="00D648C1">
        <w:rPr>
          <w:rFonts w:asciiTheme="majorBidi" w:hAnsiTheme="majorBidi" w:cstheme="majorBidi"/>
          <w:sz w:val="28"/>
          <w:szCs w:val="28"/>
        </w:rPr>
        <w:t xml:space="preserve"> supports him or his or her parents support him, there’s no reason to leave. It’s never too late to go out into the world. And when he goes out with more learning and more ripeness of experience, more </w:t>
      </w:r>
      <w:proofErr w:type="spellStart"/>
      <w:r w:rsidR="001520FA" w:rsidRPr="00D648C1">
        <w:rPr>
          <w:rFonts w:asciiTheme="majorBidi" w:hAnsiTheme="majorBidi" w:cstheme="majorBidi"/>
          <w:sz w:val="28"/>
          <w:szCs w:val="28"/>
        </w:rPr>
        <w:t>seichel</w:t>
      </w:r>
      <w:proofErr w:type="spellEnd"/>
      <w:r w:rsidR="001520FA" w:rsidRPr="00D648C1">
        <w:rPr>
          <w:rFonts w:asciiTheme="majorBidi" w:hAnsiTheme="majorBidi" w:cstheme="majorBidi"/>
          <w:sz w:val="28"/>
          <w:szCs w:val="28"/>
        </w:rPr>
        <w:t>, he will be more successful.</w:t>
      </w:r>
    </w:p>
    <w:p w14:paraId="1A9446BA" w14:textId="77777777" w:rsidR="00D648C1" w:rsidRPr="00D648C1" w:rsidRDefault="001520FA" w:rsidP="00D648C1">
      <w:pPr>
        <w:pStyle w:val="NoSpacing"/>
        <w:ind w:firstLine="720"/>
        <w:jc w:val="both"/>
        <w:rPr>
          <w:rFonts w:asciiTheme="majorBidi" w:hAnsiTheme="majorBidi" w:cstheme="majorBidi"/>
          <w:sz w:val="28"/>
          <w:szCs w:val="28"/>
        </w:rPr>
      </w:pPr>
      <w:r w:rsidRPr="00D648C1">
        <w:rPr>
          <w:rFonts w:asciiTheme="majorBidi" w:hAnsiTheme="majorBidi" w:cstheme="majorBidi"/>
          <w:sz w:val="28"/>
          <w:szCs w:val="28"/>
        </w:rPr>
        <w:t xml:space="preserve">However, one criterion he must follow, and that is if they don’t have </w:t>
      </w:r>
      <w:proofErr w:type="spellStart"/>
      <w:r w:rsidRPr="00D648C1">
        <w:rPr>
          <w:rFonts w:asciiTheme="majorBidi" w:hAnsiTheme="majorBidi" w:cstheme="majorBidi"/>
          <w:sz w:val="28"/>
          <w:szCs w:val="28"/>
        </w:rPr>
        <w:t>parnassah</w:t>
      </w:r>
      <w:proofErr w:type="spellEnd"/>
      <w:r w:rsidRPr="00D648C1">
        <w:rPr>
          <w:rFonts w:asciiTheme="majorBidi" w:hAnsiTheme="majorBidi" w:cstheme="majorBidi"/>
          <w:sz w:val="28"/>
          <w:szCs w:val="28"/>
        </w:rPr>
        <w:t xml:space="preserve">. When his wife says, “I don’t want you to learn anymore; I want you to work,” that’s it. </w:t>
      </w:r>
    </w:p>
    <w:p w14:paraId="11DEC510" w14:textId="77777777" w:rsidR="00D648C1" w:rsidRPr="00D648C1" w:rsidRDefault="001520FA" w:rsidP="00D648C1">
      <w:pPr>
        <w:pStyle w:val="NoSpacing"/>
        <w:ind w:firstLine="720"/>
        <w:jc w:val="both"/>
        <w:rPr>
          <w:rFonts w:asciiTheme="majorBidi" w:hAnsiTheme="majorBidi" w:cstheme="majorBidi"/>
          <w:sz w:val="28"/>
          <w:szCs w:val="28"/>
        </w:rPr>
      </w:pPr>
      <w:r w:rsidRPr="00D648C1">
        <w:rPr>
          <w:rFonts w:asciiTheme="majorBidi" w:hAnsiTheme="majorBidi" w:cstheme="majorBidi"/>
          <w:sz w:val="28"/>
          <w:szCs w:val="28"/>
        </w:rPr>
        <w:t xml:space="preserve">A man can only do it if his wife gives him permission. Otherwise, the condition of the </w:t>
      </w:r>
      <w:proofErr w:type="spellStart"/>
      <w:r w:rsidRPr="00D648C1">
        <w:rPr>
          <w:rFonts w:asciiTheme="majorBidi" w:hAnsiTheme="majorBidi" w:cstheme="majorBidi"/>
          <w:sz w:val="28"/>
          <w:szCs w:val="28"/>
        </w:rPr>
        <w:t>kesubah</w:t>
      </w:r>
      <w:proofErr w:type="spellEnd"/>
      <w:r w:rsidRPr="00D648C1">
        <w:rPr>
          <w:rFonts w:asciiTheme="majorBidi" w:hAnsiTheme="majorBidi" w:cstheme="majorBidi"/>
          <w:sz w:val="28"/>
          <w:szCs w:val="28"/>
        </w:rPr>
        <w:t xml:space="preserve"> takes over. “Ana </w:t>
      </w:r>
      <w:proofErr w:type="spellStart"/>
      <w:r w:rsidRPr="00D648C1">
        <w:rPr>
          <w:rFonts w:asciiTheme="majorBidi" w:hAnsiTheme="majorBidi" w:cstheme="majorBidi"/>
          <w:sz w:val="28"/>
          <w:szCs w:val="28"/>
        </w:rPr>
        <w:t>eflach</w:t>
      </w:r>
      <w:proofErr w:type="spellEnd"/>
      <w:r w:rsidRPr="00D648C1">
        <w:rPr>
          <w:rFonts w:asciiTheme="majorBidi" w:hAnsiTheme="majorBidi" w:cstheme="majorBidi"/>
          <w:sz w:val="28"/>
          <w:szCs w:val="28"/>
        </w:rPr>
        <w:t xml:space="preserve"> – I will work”. And even though they made a condition beforehand, once she says that, he must go out and make a </w:t>
      </w:r>
      <w:proofErr w:type="spellStart"/>
      <w:r w:rsidRPr="00D648C1">
        <w:rPr>
          <w:rFonts w:asciiTheme="majorBidi" w:hAnsiTheme="majorBidi" w:cstheme="majorBidi"/>
          <w:sz w:val="28"/>
          <w:szCs w:val="28"/>
        </w:rPr>
        <w:t>parnassah</w:t>
      </w:r>
      <w:proofErr w:type="spellEnd"/>
      <w:r w:rsidRPr="00D648C1">
        <w:rPr>
          <w:rFonts w:asciiTheme="majorBidi" w:hAnsiTheme="majorBidi" w:cstheme="majorBidi"/>
          <w:sz w:val="28"/>
          <w:szCs w:val="28"/>
        </w:rPr>
        <w:t xml:space="preserve">. </w:t>
      </w:r>
    </w:p>
    <w:p w14:paraId="1DAFA2C5" w14:textId="456A161A" w:rsidR="001520FA" w:rsidRPr="00D648C1" w:rsidRDefault="001520FA" w:rsidP="00D648C1">
      <w:pPr>
        <w:pStyle w:val="NoSpacing"/>
        <w:ind w:firstLine="720"/>
        <w:jc w:val="both"/>
        <w:rPr>
          <w:rFonts w:asciiTheme="majorBidi" w:hAnsiTheme="majorBidi" w:cstheme="majorBidi"/>
          <w:sz w:val="28"/>
          <w:szCs w:val="28"/>
        </w:rPr>
      </w:pPr>
      <w:r w:rsidRPr="00D648C1">
        <w:rPr>
          <w:rFonts w:asciiTheme="majorBidi" w:hAnsiTheme="majorBidi" w:cstheme="majorBidi"/>
          <w:sz w:val="28"/>
          <w:szCs w:val="28"/>
        </w:rPr>
        <w:t xml:space="preserve">By the way, I want to tell you, when there’s a shidduch and the boy says, “I want to learn forever,” so have somebody talk to the boy. Ask him, “Do you really mean forever, </w:t>
      </w:r>
      <w:proofErr w:type="spellStart"/>
      <w:r w:rsidRPr="00D648C1">
        <w:rPr>
          <w:rFonts w:asciiTheme="majorBidi" w:hAnsiTheme="majorBidi" w:cstheme="majorBidi"/>
          <w:sz w:val="28"/>
          <w:szCs w:val="28"/>
        </w:rPr>
        <w:t>mammish</w:t>
      </w:r>
      <w:proofErr w:type="spellEnd"/>
      <w:r w:rsidRPr="00D648C1">
        <w:rPr>
          <w:rFonts w:asciiTheme="majorBidi" w:hAnsiTheme="majorBidi" w:cstheme="majorBidi"/>
          <w:sz w:val="28"/>
          <w:szCs w:val="28"/>
        </w:rPr>
        <w:t>, no matter what?” And if he says yes, then good-bye.</w:t>
      </w:r>
    </w:p>
    <w:p w14:paraId="7604143D" w14:textId="77777777" w:rsidR="001520FA" w:rsidRPr="00D648C1" w:rsidRDefault="001520FA" w:rsidP="00D648C1">
      <w:pPr>
        <w:pStyle w:val="NoSpacing"/>
        <w:ind w:firstLine="720"/>
        <w:jc w:val="both"/>
        <w:rPr>
          <w:rFonts w:asciiTheme="majorBidi" w:hAnsiTheme="majorBidi" w:cstheme="majorBidi"/>
          <w:sz w:val="28"/>
          <w:szCs w:val="28"/>
        </w:rPr>
      </w:pPr>
      <w:r w:rsidRPr="00D648C1">
        <w:rPr>
          <w:rFonts w:asciiTheme="majorBidi" w:hAnsiTheme="majorBidi" w:cstheme="majorBidi"/>
          <w:sz w:val="28"/>
          <w:szCs w:val="28"/>
        </w:rPr>
        <w:lastRenderedPageBreak/>
        <w:t xml:space="preserve">If your wife is willing to work to support you, then let her go work as long as she’s willing. But as soon as she says she’s not willing, then the contract is changed now, and you fall back on the </w:t>
      </w:r>
      <w:proofErr w:type="spellStart"/>
      <w:r w:rsidRPr="00D648C1">
        <w:rPr>
          <w:rFonts w:asciiTheme="majorBidi" w:hAnsiTheme="majorBidi" w:cstheme="majorBidi"/>
          <w:sz w:val="28"/>
          <w:szCs w:val="28"/>
        </w:rPr>
        <w:t>kesubah</w:t>
      </w:r>
      <w:proofErr w:type="spellEnd"/>
      <w:r w:rsidRPr="00D648C1">
        <w:rPr>
          <w:rFonts w:asciiTheme="majorBidi" w:hAnsiTheme="majorBidi" w:cstheme="majorBidi"/>
          <w:sz w:val="28"/>
          <w:szCs w:val="28"/>
        </w:rPr>
        <w:t xml:space="preserve"> contract of Ana </w:t>
      </w:r>
      <w:proofErr w:type="spellStart"/>
      <w:r w:rsidRPr="00D648C1">
        <w:rPr>
          <w:rFonts w:asciiTheme="majorBidi" w:hAnsiTheme="majorBidi" w:cstheme="majorBidi"/>
          <w:sz w:val="28"/>
          <w:szCs w:val="28"/>
        </w:rPr>
        <w:t>eflach</w:t>
      </w:r>
      <w:proofErr w:type="spellEnd"/>
      <w:r w:rsidRPr="00D648C1">
        <w:rPr>
          <w:rFonts w:asciiTheme="majorBidi" w:hAnsiTheme="majorBidi" w:cstheme="majorBidi"/>
          <w:sz w:val="28"/>
          <w:szCs w:val="28"/>
        </w:rPr>
        <w:t>– I will work and support you.</w:t>
      </w:r>
    </w:p>
    <w:p w14:paraId="4DBF2890" w14:textId="77777777" w:rsidR="00D648C1" w:rsidRDefault="00D648C1" w:rsidP="00552D88">
      <w:pPr>
        <w:pStyle w:val="NoSpacing"/>
        <w:jc w:val="both"/>
        <w:rPr>
          <w:rFonts w:asciiTheme="majorBidi" w:hAnsiTheme="majorBidi" w:cstheme="majorBidi"/>
          <w:i/>
          <w:iCs/>
          <w:color w:val="000000" w:themeColor="text1"/>
          <w:sz w:val="28"/>
          <w:szCs w:val="28"/>
        </w:rPr>
      </w:pPr>
    </w:p>
    <w:p w14:paraId="5A5A0100" w14:textId="04CD2989" w:rsidR="00112A72" w:rsidRDefault="0050584E" w:rsidP="00552D88">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Excerpted from a </w:t>
      </w:r>
      <w:proofErr w:type="spellStart"/>
      <w:r w:rsidR="004602B7">
        <w:rPr>
          <w:rFonts w:asciiTheme="majorBidi" w:hAnsiTheme="majorBidi" w:cstheme="majorBidi"/>
          <w:i/>
          <w:iCs/>
          <w:color w:val="000000" w:themeColor="text1"/>
          <w:sz w:val="28"/>
          <w:szCs w:val="28"/>
        </w:rPr>
        <w:t>Parshas</w:t>
      </w:r>
      <w:proofErr w:type="spellEnd"/>
      <w:r w:rsidR="004602B7">
        <w:rPr>
          <w:rFonts w:asciiTheme="majorBidi" w:hAnsiTheme="majorBidi" w:cstheme="majorBidi"/>
          <w:i/>
          <w:iCs/>
          <w:color w:val="000000" w:themeColor="text1"/>
          <w:sz w:val="28"/>
          <w:szCs w:val="28"/>
        </w:rPr>
        <w:t xml:space="preserve"> </w:t>
      </w:r>
      <w:r w:rsidR="00D648C1">
        <w:rPr>
          <w:rFonts w:asciiTheme="majorBidi" w:hAnsiTheme="majorBidi" w:cstheme="majorBidi"/>
          <w:i/>
          <w:iCs/>
          <w:color w:val="000000" w:themeColor="text1"/>
          <w:sz w:val="28"/>
          <w:szCs w:val="28"/>
        </w:rPr>
        <w:t xml:space="preserve">Ki </w:t>
      </w:r>
      <w:proofErr w:type="spellStart"/>
      <w:r w:rsidR="00D648C1">
        <w:rPr>
          <w:rFonts w:asciiTheme="majorBidi" w:hAnsiTheme="majorBidi" w:cstheme="majorBidi"/>
          <w:i/>
          <w:iCs/>
          <w:color w:val="000000" w:themeColor="text1"/>
          <w:sz w:val="28"/>
          <w:szCs w:val="28"/>
        </w:rPr>
        <w:t>Tzeitzei</w:t>
      </w:r>
      <w:proofErr w:type="spellEnd"/>
      <w:r w:rsidR="004602B7">
        <w:rPr>
          <w:rFonts w:asciiTheme="majorBidi" w:hAnsiTheme="majorBidi" w:cstheme="majorBidi"/>
          <w:i/>
          <w:iCs/>
          <w:color w:val="000000" w:themeColor="text1"/>
          <w:sz w:val="28"/>
          <w:szCs w:val="28"/>
        </w:rPr>
        <w:t xml:space="preserve"> 5783</w:t>
      </w:r>
      <w:r>
        <w:rPr>
          <w:rFonts w:asciiTheme="majorBidi" w:hAnsiTheme="majorBidi" w:cstheme="majorBidi"/>
          <w:i/>
          <w:iCs/>
          <w:color w:val="000000" w:themeColor="text1"/>
          <w:sz w:val="28"/>
          <w:szCs w:val="28"/>
        </w:rPr>
        <w:t xml:space="preserve"> email</w:t>
      </w:r>
      <w:r w:rsidR="004A21EB" w:rsidRPr="00552D88">
        <w:rPr>
          <w:rFonts w:asciiTheme="majorBidi" w:hAnsiTheme="majorBidi" w:cstheme="majorBidi"/>
          <w:i/>
          <w:iCs/>
          <w:color w:val="000000" w:themeColor="text1"/>
          <w:sz w:val="28"/>
          <w:szCs w:val="28"/>
        </w:rPr>
        <w:t xml:space="preserve"> of </w:t>
      </w:r>
      <w:r w:rsidR="00B140F9" w:rsidRPr="00552D88">
        <w:rPr>
          <w:rFonts w:asciiTheme="majorBidi" w:hAnsiTheme="majorBidi" w:cstheme="majorBidi"/>
          <w:i/>
          <w:iCs/>
          <w:color w:val="000000" w:themeColor="text1"/>
          <w:sz w:val="28"/>
          <w:szCs w:val="28"/>
        </w:rPr>
        <w:t xml:space="preserve"> Toras Avigdor based on Rabbi </w:t>
      </w:r>
      <w:r w:rsidR="00490CCB" w:rsidRPr="00552D88">
        <w:rPr>
          <w:rFonts w:asciiTheme="majorBidi" w:hAnsiTheme="majorBidi" w:cstheme="majorBidi"/>
          <w:i/>
          <w:iCs/>
          <w:color w:val="000000" w:themeColor="text1"/>
          <w:sz w:val="28"/>
          <w:szCs w:val="28"/>
        </w:rPr>
        <w:t xml:space="preserve">Avigdor </w:t>
      </w:r>
      <w:r w:rsidR="00B140F9" w:rsidRPr="00552D88">
        <w:rPr>
          <w:rFonts w:asciiTheme="majorBidi" w:hAnsiTheme="majorBidi" w:cstheme="majorBidi"/>
          <w:i/>
          <w:iCs/>
          <w:color w:val="000000" w:themeColor="text1"/>
          <w:sz w:val="28"/>
          <w:szCs w:val="28"/>
        </w:rPr>
        <w:t>Miller’s Tape</w:t>
      </w:r>
      <w:r w:rsidR="00490CCB" w:rsidRPr="00552D88">
        <w:rPr>
          <w:rFonts w:asciiTheme="majorBidi" w:hAnsiTheme="majorBidi" w:cstheme="majorBidi"/>
          <w:i/>
          <w:iCs/>
          <w:color w:val="000000" w:themeColor="text1"/>
          <w:sz w:val="28"/>
          <w:szCs w:val="28"/>
        </w:rPr>
        <w:t xml:space="preserve"> #</w:t>
      </w:r>
      <w:r w:rsidR="00E417F3">
        <w:rPr>
          <w:rFonts w:asciiTheme="majorBidi" w:hAnsiTheme="majorBidi" w:cstheme="majorBidi"/>
          <w:i/>
          <w:iCs/>
          <w:color w:val="000000" w:themeColor="text1"/>
          <w:sz w:val="28"/>
          <w:szCs w:val="28"/>
        </w:rPr>
        <w:t>E-</w:t>
      </w:r>
      <w:r w:rsidR="00D648C1">
        <w:rPr>
          <w:rFonts w:asciiTheme="majorBidi" w:hAnsiTheme="majorBidi" w:cstheme="majorBidi"/>
          <w:i/>
          <w:iCs/>
          <w:color w:val="000000" w:themeColor="text1"/>
          <w:sz w:val="28"/>
          <w:szCs w:val="28"/>
        </w:rPr>
        <w:t>94</w:t>
      </w:r>
      <w:r w:rsidR="00E417F3">
        <w:rPr>
          <w:rFonts w:asciiTheme="majorBidi" w:hAnsiTheme="majorBidi" w:cstheme="majorBidi"/>
          <w:i/>
          <w:iCs/>
          <w:color w:val="000000" w:themeColor="text1"/>
          <w:sz w:val="28"/>
          <w:szCs w:val="28"/>
        </w:rPr>
        <w:t xml:space="preserve"> (</w:t>
      </w:r>
      <w:r w:rsidR="00D648C1">
        <w:rPr>
          <w:rFonts w:asciiTheme="majorBidi" w:hAnsiTheme="majorBidi" w:cstheme="majorBidi"/>
          <w:i/>
          <w:iCs/>
          <w:color w:val="000000" w:themeColor="text1"/>
          <w:sz w:val="28"/>
          <w:szCs w:val="28"/>
        </w:rPr>
        <w:t>January</w:t>
      </w:r>
      <w:r w:rsidR="00E417F3">
        <w:rPr>
          <w:rFonts w:asciiTheme="majorBidi" w:hAnsiTheme="majorBidi" w:cstheme="majorBidi"/>
          <w:i/>
          <w:iCs/>
          <w:color w:val="000000" w:themeColor="text1"/>
          <w:sz w:val="28"/>
          <w:szCs w:val="28"/>
        </w:rPr>
        <w:t xml:space="preserve"> 1997)</w:t>
      </w:r>
      <w:r w:rsidR="00490CCB" w:rsidRPr="00552D88">
        <w:rPr>
          <w:rFonts w:asciiTheme="majorBidi" w:hAnsiTheme="majorBidi" w:cstheme="majorBidi"/>
          <w:i/>
          <w:iCs/>
          <w:color w:val="000000" w:themeColor="text1"/>
          <w:sz w:val="28"/>
          <w:szCs w:val="28"/>
        </w:rPr>
        <w:t xml:space="preserve"> from his</w:t>
      </w:r>
      <w:r w:rsidR="00AC60AC" w:rsidRPr="00552D88">
        <w:rPr>
          <w:rFonts w:asciiTheme="majorBidi" w:hAnsiTheme="majorBidi" w:cstheme="majorBidi"/>
          <w:i/>
          <w:iCs/>
          <w:color w:val="000000" w:themeColor="text1"/>
          <w:sz w:val="28"/>
          <w:szCs w:val="28"/>
        </w:rPr>
        <w:t xml:space="preserve"> classic Thursday  night lecture</w:t>
      </w:r>
      <w:r w:rsidR="00EE4B0B" w:rsidRPr="00552D88">
        <w:rPr>
          <w:rFonts w:asciiTheme="majorBidi" w:hAnsiTheme="majorBidi" w:cstheme="majorBidi"/>
          <w:i/>
          <w:iCs/>
          <w:color w:val="000000" w:themeColor="text1"/>
          <w:sz w:val="28"/>
          <w:szCs w:val="28"/>
        </w:rPr>
        <w:t>s.</w:t>
      </w:r>
    </w:p>
    <w:p w14:paraId="38E4747C" w14:textId="77777777" w:rsidR="00842690" w:rsidRDefault="00842690">
      <w:pPr>
        <w:rPr>
          <w:rFonts w:asciiTheme="majorBidi" w:hAnsiTheme="majorBidi" w:cstheme="majorBidi"/>
          <w:i/>
          <w:iCs/>
          <w:color w:val="000000" w:themeColor="text1"/>
          <w:sz w:val="8"/>
          <w:szCs w:val="8"/>
        </w:rPr>
      </w:pPr>
    </w:p>
    <w:p w14:paraId="2F559091" w14:textId="77777777" w:rsidR="00842690" w:rsidRDefault="00842690" w:rsidP="00842690">
      <w:pPr>
        <w:pStyle w:val="NoSpacing"/>
        <w:jc w:val="center"/>
        <w:rPr>
          <w:rFonts w:asciiTheme="majorBidi" w:hAnsiTheme="majorBidi" w:cstheme="majorBidi"/>
          <w:b/>
          <w:bCs/>
          <w:color w:val="000000" w:themeColor="text1"/>
          <w:sz w:val="72"/>
          <w:szCs w:val="72"/>
        </w:rPr>
      </w:pPr>
      <w:r w:rsidRPr="000404F5">
        <w:rPr>
          <w:rFonts w:asciiTheme="majorBidi" w:hAnsiTheme="majorBidi" w:cstheme="majorBidi"/>
          <w:b/>
          <w:bCs/>
          <w:color w:val="000000" w:themeColor="text1"/>
          <w:sz w:val="72"/>
          <w:szCs w:val="72"/>
        </w:rPr>
        <w:t xml:space="preserve">Why Give in Multiples </w:t>
      </w:r>
    </w:p>
    <w:p w14:paraId="0097C426" w14:textId="77777777" w:rsidR="00842690" w:rsidRPr="000404F5" w:rsidRDefault="00842690" w:rsidP="00842690">
      <w:pPr>
        <w:pStyle w:val="NoSpacing"/>
        <w:jc w:val="center"/>
        <w:rPr>
          <w:rFonts w:asciiTheme="majorBidi" w:hAnsiTheme="majorBidi" w:cstheme="majorBidi"/>
          <w:b/>
          <w:bCs/>
          <w:color w:val="000000" w:themeColor="text1"/>
          <w:sz w:val="72"/>
          <w:szCs w:val="72"/>
        </w:rPr>
      </w:pPr>
      <w:r w:rsidRPr="000404F5">
        <w:rPr>
          <w:rFonts w:asciiTheme="majorBidi" w:hAnsiTheme="majorBidi" w:cstheme="majorBidi"/>
          <w:b/>
          <w:bCs/>
          <w:color w:val="000000" w:themeColor="text1"/>
          <w:sz w:val="72"/>
          <w:szCs w:val="72"/>
        </w:rPr>
        <w:t>of 18 (Chai)?</w:t>
      </w:r>
    </w:p>
    <w:p w14:paraId="594CA57E" w14:textId="273D7F9B" w:rsidR="00842690" w:rsidRPr="000404F5" w:rsidRDefault="00842690" w:rsidP="00842690">
      <w:pPr>
        <w:pStyle w:val="NoSpacing"/>
        <w:jc w:val="center"/>
        <w:rPr>
          <w:rFonts w:asciiTheme="majorBidi" w:eastAsia="Times New Roman" w:hAnsiTheme="majorBidi" w:cstheme="majorBidi"/>
          <w:b/>
          <w:bCs/>
          <w:color w:val="000000" w:themeColor="text1"/>
          <w:sz w:val="36"/>
          <w:szCs w:val="36"/>
        </w:rPr>
      </w:pPr>
      <w:r w:rsidRPr="000404F5">
        <w:rPr>
          <w:rFonts w:asciiTheme="majorBidi" w:eastAsia="Times New Roman" w:hAnsiTheme="majorBidi" w:cstheme="majorBidi"/>
          <w:b/>
          <w:bCs/>
          <w:color w:val="000000" w:themeColor="text1"/>
          <w:sz w:val="36"/>
          <w:szCs w:val="36"/>
        </w:rPr>
        <w:t>By </w:t>
      </w:r>
      <w:r>
        <w:rPr>
          <w:rFonts w:asciiTheme="majorBidi" w:eastAsia="Times New Roman" w:hAnsiTheme="majorBidi" w:cstheme="majorBidi"/>
          <w:b/>
          <w:bCs/>
          <w:color w:val="000000" w:themeColor="text1"/>
          <w:sz w:val="36"/>
          <w:szCs w:val="36"/>
        </w:rPr>
        <w:t xml:space="preserve">Rabbi </w:t>
      </w:r>
      <w:hyperlink r:id="rId12" w:tooltip="Browse more articles by Shurpin, Yehuda" w:history="1">
        <w:r w:rsidRPr="000404F5">
          <w:rPr>
            <w:rFonts w:asciiTheme="majorBidi" w:eastAsia="Times New Roman" w:hAnsiTheme="majorBidi" w:cstheme="majorBidi"/>
            <w:b/>
            <w:bCs/>
            <w:color w:val="000000" w:themeColor="text1"/>
            <w:sz w:val="36"/>
            <w:szCs w:val="36"/>
          </w:rPr>
          <w:t xml:space="preserve">Yehuda </w:t>
        </w:r>
        <w:proofErr w:type="spellStart"/>
        <w:r w:rsidRPr="000404F5">
          <w:rPr>
            <w:rFonts w:asciiTheme="majorBidi" w:eastAsia="Times New Roman" w:hAnsiTheme="majorBidi" w:cstheme="majorBidi"/>
            <w:b/>
            <w:bCs/>
            <w:color w:val="000000" w:themeColor="text1"/>
            <w:sz w:val="36"/>
            <w:szCs w:val="36"/>
          </w:rPr>
          <w:t>Shurpin</w:t>
        </w:r>
        <w:proofErr w:type="spellEnd"/>
      </w:hyperlink>
    </w:p>
    <w:p w14:paraId="6C75BBBF" w14:textId="77777777" w:rsidR="00842690" w:rsidRPr="004D35A9" w:rsidRDefault="00842690" w:rsidP="00842690">
      <w:pPr>
        <w:pStyle w:val="NoSpacing"/>
        <w:jc w:val="both"/>
        <w:rPr>
          <w:rFonts w:asciiTheme="majorBidi" w:eastAsia="Times New Roman" w:hAnsiTheme="majorBidi" w:cstheme="majorBidi"/>
          <w:color w:val="000000" w:themeColor="text1"/>
          <w:sz w:val="28"/>
          <w:szCs w:val="28"/>
        </w:rPr>
      </w:pPr>
    </w:p>
    <w:p w14:paraId="7BB0860B" w14:textId="77777777" w:rsidR="00842690" w:rsidRPr="004D35A9" w:rsidRDefault="00842690" w:rsidP="00842690">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noProof/>
          <w:color w:val="000000" w:themeColor="text1"/>
          <w:sz w:val="28"/>
          <w:szCs w:val="28"/>
        </w:rPr>
        <w:drawing>
          <wp:inline distT="0" distB="0" distL="0" distR="0" wp14:anchorId="65B6BCBE" wp14:editId="2E73AE86">
            <wp:extent cx="5943600" cy="3340100"/>
            <wp:effectExtent l="0" t="0" r="0" b="0"/>
            <wp:docPr id="1920795675" name="Picture 1"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3E135759" w14:textId="77777777" w:rsidR="00842690" w:rsidRPr="000404F5" w:rsidRDefault="00842690" w:rsidP="00842690">
      <w:pPr>
        <w:pStyle w:val="NoSpacing"/>
        <w:jc w:val="both"/>
        <w:rPr>
          <w:rFonts w:asciiTheme="majorBidi" w:eastAsia="Times New Roman" w:hAnsiTheme="majorBidi" w:cstheme="majorBidi"/>
          <w:b/>
          <w:bCs/>
          <w:i/>
          <w:iCs/>
          <w:color w:val="000000" w:themeColor="text1"/>
          <w:spacing w:val="7"/>
          <w:sz w:val="28"/>
          <w:szCs w:val="28"/>
        </w:rPr>
      </w:pPr>
      <w:r w:rsidRPr="000404F5">
        <w:rPr>
          <w:rFonts w:asciiTheme="majorBidi" w:eastAsia="Times New Roman" w:hAnsiTheme="majorBidi" w:cstheme="majorBidi"/>
          <w:b/>
          <w:bCs/>
          <w:i/>
          <w:iCs/>
          <w:color w:val="000000" w:themeColor="text1"/>
          <w:spacing w:val="7"/>
          <w:sz w:val="28"/>
          <w:szCs w:val="28"/>
        </w:rPr>
        <w:t>Art by </w:t>
      </w:r>
      <w:hyperlink r:id="rId14" w:tgtFrame="_blank" w:history="1">
        <w:r w:rsidRPr="000404F5">
          <w:rPr>
            <w:rFonts w:asciiTheme="majorBidi" w:eastAsia="Times New Roman" w:hAnsiTheme="majorBidi" w:cstheme="majorBidi"/>
            <w:b/>
            <w:bCs/>
            <w:i/>
            <w:iCs/>
            <w:color w:val="000000" w:themeColor="text1"/>
            <w:spacing w:val="7"/>
            <w:sz w:val="28"/>
            <w:szCs w:val="28"/>
          </w:rPr>
          <w:t>Sefira Lightstone</w:t>
        </w:r>
      </w:hyperlink>
    </w:p>
    <w:p w14:paraId="070AB4D9" w14:textId="77777777" w:rsidR="00842690" w:rsidRPr="004D35A9" w:rsidRDefault="00842690" w:rsidP="00842690">
      <w:pPr>
        <w:pStyle w:val="NoSpacing"/>
        <w:jc w:val="both"/>
        <w:rPr>
          <w:rFonts w:asciiTheme="majorBidi" w:eastAsia="Times New Roman" w:hAnsiTheme="majorBidi" w:cstheme="majorBidi"/>
          <w:i/>
          <w:iCs/>
          <w:color w:val="000000" w:themeColor="text1"/>
          <w:spacing w:val="7"/>
          <w:sz w:val="28"/>
          <w:szCs w:val="28"/>
        </w:rPr>
      </w:pPr>
    </w:p>
    <w:p w14:paraId="40C88F32" w14:textId="77777777" w:rsidR="00842690" w:rsidRPr="000404F5" w:rsidRDefault="00842690" w:rsidP="00842690">
      <w:pPr>
        <w:pStyle w:val="NoSpacing"/>
        <w:jc w:val="center"/>
        <w:rPr>
          <w:rFonts w:asciiTheme="majorBidi" w:eastAsia="Times New Roman" w:hAnsiTheme="majorBidi" w:cstheme="majorBidi"/>
          <w:b/>
          <w:bCs/>
          <w:color w:val="000000" w:themeColor="text1"/>
          <w:sz w:val="28"/>
          <w:szCs w:val="28"/>
        </w:rPr>
      </w:pPr>
      <w:r w:rsidRPr="000404F5">
        <w:rPr>
          <w:rFonts w:asciiTheme="majorBidi" w:eastAsia="Times New Roman" w:hAnsiTheme="majorBidi" w:cstheme="majorBidi"/>
          <w:b/>
          <w:bCs/>
          <w:color w:val="000000" w:themeColor="text1"/>
          <w:sz w:val="28"/>
          <w:szCs w:val="28"/>
        </w:rPr>
        <w:t>Unpacking the Gematria of 18</w:t>
      </w:r>
    </w:p>
    <w:p w14:paraId="692A4B00"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Many Jews typically give charity (and gifts) in multiples of 18 (</w:t>
      </w:r>
      <w:proofErr w:type="gramStart"/>
      <w:r w:rsidRPr="004D35A9">
        <w:rPr>
          <w:rFonts w:asciiTheme="majorBidi" w:eastAsia="Times New Roman" w:hAnsiTheme="majorBidi" w:cstheme="majorBidi"/>
          <w:color w:val="000000" w:themeColor="text1"/>
          <w:sz w:val="28"/>
          <w:szCs w:val="28"/>
        </w:rPr>
        <w:t>e.g.</w:t>
      </w:r>
      <w:proofErr w:type="gramEnd"/>
      <w:r w:rsidRPr="004D35A9">
        <w:rPr>
          <w:rFonts w:asciiTheme="majorBidi" w:eastAsia="Times New Roman" w:hAnsiTheme="majorBidi" w:cstheme="majorBidi"/>
          <w:color w:val="000000" w:themeColor="text1"/>
          <w:sz w:val="28"/>
          <w:szCs w:val="28"/>
        </w:rPr>
        <w:t xml:space="preserve"> 18, 36, 54, 72 etc.). On a simple level, this is because the numeric value of the Hebrew word </w:t>
      </w:r>
      <w:r w:rsidRPr="004D35A9">
        <w:rPr>
          <w:rFonts w:asciiTheme="majorBidi" w:eastAsia="Times New Roman" w:hAnsiTheme="majorBidi" w:cstheme="majorBidi"/>
          <w:color w:val="000000" w:themeColor="text1"/>
          <w:sz w:val="28"/>
          <w:szCs w:val="28"/>
          <w:rtl/>
        </w:rPr>
        <w:t>חי</w:t>
      </w:r>
      <w:r w:rsidRPr="004D35A9">
        <w:rPr>
          <w:rFonts w:asciiTheme="majorBidi" w:eastAsia="Times New Roman" w:hAnsiTheme="majorBidi" w:cstheme="majorBidi"/>
          <w:color w:val="000000" w:themeColor="text1"/>
          <w:sz w:val="28"/>
          <w:szCs w:val="28"/>
        </w:rPr>
        <w:t xml:space="preserve"> (</w:t>
      </w:r>
      <w:r w:rsidRPr="004D35A9">
        <w:rPr>
          <w:rFonts w:asciiTheme="majorBidi" w:eastAsia="Times New Roman" w:hAnsiTheme="majorBidi" w:cstheme="majorBidi"/>
          <w:i/>
          <w:iCs/>
          <w:color w:val="000000" w:themeColor="text1"/>
          <w:sz w:val="28"/>
          <w:szCs w:val="28"/>
        </w:rPr>
        <w:t>chai</w:t>
      </w:r>
      <w:r w:rsidRPr="004D35A9">
        <w:rPr>
          <w:rFonts w:asciiTheme="majorBidi" w:eastAsia="Times New Roman" w:hAnsiTheme="majorBidi" w:cstheme="majorBidi"/>
          <w:color w:val="000000" w:themeColor="text1"/>
          <w:sz w:val="28"/>
          <w:szCs w:val="28"/>
        </w:rPr>
        <w:t>), which means “life,” is 18. We are thus symbolically blessing both the recipient and the giver with good, long lives.</w:t>
      </w:r>
    </w:p>
    <w:p w14:paraId="168C370A"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lastRenderedPageBreak/>
        <w:t>Who Started It?</w:t>
      </w:r>
    </w:p>
    <w:p w14:paraId="1C282DA9"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It isn’t clear when or where this custom originated, but one classic example dates back to the 1700s when, on multiple occasions, the Baal Shem Tov instructed people to donate in multiples of 18, using the term </w:t>
      </w:r>
      <w:r w:rsidRPr="004D35A9">
        <w:rPr>
          <w:rFonts w:asciiTheme="majorBidi" w:eastAsia="Times New Roman" w:hAnsiTheme="majorBidi" w:cstheme="majorBidi"/>
          <w:i/>
          <w:iCs/>
          <w:color w:val="000000" w:themeColor="text1"/>
          <w:sz w:val="28"/>
          <w:szCs w:val="28"/>
        </w:rPr>
        <w:t>chai</w:t>
      </w:r>
      <w:r w:rsidRPr="004D35A9">
        <w:rPr>
          <w:rFonts w:asciiTheme="majorBidi" w:eastAsia="Times New Roman" w:hAnsiTheme="majorBidi" w:cstheme="majorBidi"/>
          <w:color w:val="000000" w:themeColor="text1"/>
          <w:sz w:val="28"/>
          <w:szCs w:val="28"/>
        </w:rPr>
        <w:t>.</w:t>
      </w:r>
      <w:bookmarkStart w:id="0" w:name="footnoteRef1a6041360"/>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"javascript:doFootnote('1a6041360');"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vertAlign w:val="superscript"/>
        </w:rPr>
        <w:t>1</w:t>
      </w:r>
      <w:r w:rsidRPr="004D35A9">
        <w:rPr>
          <w:rFonts w:asciiTheme="majorBidi" w:eastAsia="Times New Roman" w:hAnsiTheme="majorBidi" w:cstheme="majorBidi"/>
          <w:color w:val="000000" w:themeColor="text1"/>
          <w:sz w:val="28"/>
          <w:szCs w:val="28"/>
        </w:rPr>
        <w:fldChar w:fldCharType="end"/>
      </w:r>
      <w:bookmarkEnd w:id="0"/>
    </w:p>
    <w:p w14:paraId="4C6C7A9F"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The Price of a Sheep</w:t>
      </w:r>
    </w:p>
    <w:p w14:paraId="78A8F183"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An earlier source for donating 18 coins is found in the Code of Jewish Law</w:t>
      </w:r>
      <w:bookmarkStart w:id="1" w:name="footnoteRef2a6041360"/>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"javascript:doFootnote('2a6041360');"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vertAlign w:val="superscript"/>
        </w:rPr>
        <w:t>2</w:t>
      </w:r>
      <w:r w:rsidRPr="004D35A9">
        <w:rPr>
          <w:rFonts w:asciiTheme="majorBidi" w:eastAsia="Times New Roman" w:hAnsiTheme="majorBidi" w:cstheme="majorBidi"/>
          <w:color w:val="000000" w:themeColor="text1"/>
          <w:sz w:val="28"/>
          <w:szCs w:val="28"/>
        </w:rPr>
        <w:fldChar w:fldCharType="end"/>
      </w:r>
      <w:bookmarkEnd w:id="1"/>
      <w:r w:rsidRPr="004D35A9">
        <w:rPr>
          <w:rFonts w:asciiTheme="majorBidi" w:eastAsia="Times New Roman" w:hAnsiTheme="majorBidi" w:cstheme="majorBidi"/>
          <w:color w:val="000000" w:themeColor="text1"/>
          <w:sz w:val="28"/>
          <w:szCs w:val="28"/>
        </w:rPr>
        <w:t> (and quoted in Tanya</w:t>
      </w:r>
      <w:bookmarkStart w:id="2" w:name="footnoteRef3a6041360"/>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"javascript:doFootnote('3a6041360');"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vertAlign w:val="superscript"/>
        </w:rPr>
        <w:t>3</w:t>
      </w:r>
      <w:r w:rsidRPr="004D35A9">
        <w:rPr>
          <w:rFonts w:asciiTheme="majorBidi" w:eastAsia="Times New Roman" w:hAnsiTheme="majorBidi" w:cstheme="majorBidi"/>
          <w:color w:val="000000" w:themeColor="text1"/>
          <w:sz w:val="28"/>
          <w:szCs w:val="28"/>
        </w:rPr>
        <w:fldChar w:fldCharType="end"/>
      </w:r>
      <w:bookmarkEnd w:id="2"/>
      <w:r w:rsidRPr="004D35A9">
        <w:rPr>
          <w:rFonts w:asciiTheme="majorBidi" w:eastAsia="Times New Roman" w:hAnsiTheme="majorBidi" w:cstheme="majorBidi"/>
          <w:color w:val="000000" w:themeColor="text1"/>
          <w:sz w:val="28"/>
          <w:szCs w:val="28"/>
        </w:rPr>
        <w:t>): one who transgresses a sin which would have required an animal offering during the Holy Temple era, should donate 18 </w:t>
      </w:r>
      <w:proofErr w:type="spellStart"/>
      <w:r w:rsidRPr="004D35A9">
        <w:rPr>
          <w:rFonts w:asciiTheme="majorBidi" w:eastAsia="Times New Roman" w:hAnsiTheme="majorBidi" w:cstheme="majorBidi"/>
          <w:i/>
          <w:iCs/>
          <w:color w:val="000000" w:themeColor="text1"/>
          <w:sz w:val="28"/>
          <w:szCs w:val="28"/>
        </w:rPr>
        <w:t>peshitim</w:t>
      </w:r>
      <w:proofErr w:type="spellEnd"/>
      <w:r w:rsidRPr="004D35A9">
        <w:rPr>
          <w:rFonts w:asciiTheme="majorBidi" w:eastAsia="Times New Roman" w:hAnsiTheme="majorBidi" w:cstheme="majorBidi"/>
          <w:i/>
          <w:iCs/>
          <w:color w:val="000000" w:themeColor="text1"/>
          <w:sz w:val="28"/>
          <w:szCs w:val="28"/>
        </w:rPr>
        <w:t> </w:t>
      </w:r>
      <w:r w:rsidRPr="004D35A9">
        <w:rPr>
          <w:rFonts w:asciiTheme="majorBidi" w:eastAsia="Times New Roman" w:hAnsiTheme="majorBidi" w:cstheme="majorBidi"/>
          <w:color w:val="000000" w:themeColor="text1"/>
          <w:sz w:val="28"/>
          <w:szCs w:val="28"/>
        </w:rPr>
        <w:t>(coins) to charity.</w:t>
      </w:r>
    </w:p>
    <w:p w14:paraId="044620EF"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In this case, there is no significance to the number 18 beyond the fact that 18 </w:t>
      </w:r>
      <w:proofErr w:type="spellStart"/>
      <w:r w:rsidRPr="004D35A9">
        <w:rPr>
          <w:rFonts w:asciiTheme="majorBidi" w:eastAsia="Times New Roman" w:hAnsiTheme="majorBidi" w:cstheme="majorBidi"/>
          <w:i/>
          <w:iCs/>
          <w:color w:val="000000" w:themeColor="text1"/>
          <w:sz w:val="28"/>
          <w:szCs w:val="28"/>
        </w:rPr>
        <w:t>peshitim</w:t>
      </w:r>
      <w:proofErr w:type="spellEnd"/>
      <w:r w:rsidRPr="004D35A9">
        <w:rPr>
          <w:rFonts w:asciiTheme="majorBidi" w:eastAsia="Times New Roman" w:hAnsiTheme="majorBidi" w:cstheme="majorBidi"/>
          <w:i/>
          <w:iCs/>
          <w:color w:val="000000" w:themeColor="text1"/>
          <w:sz w:val="28"/>
          <w:szCs w:val="28"/>
        </w:rPr>
        <w:t> </w:t>
      </w:r>
      <w:r w:rsidRPr="004D35A9">
        <w:rPr>
          <w:rFonts w:asciiTheme="majorBidi" w:eastAsia="Times New Roman" w:hAnsiTheme="majorBidi" w:cstheme="majorBidi"/>
          <w:color w:val="000000" w:themeColor="text1"/>
          <w:sz w:val="28"/>
          <w:szCs w:val="28"/>
        </w:rPr>
        <w:t>was how much a run-of-the-mill sheep would have cost back then.</w:t>
      </w:r>
      <w:bookmarkStart w:id="3" w:name="footnoteRef4a6041360"/>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"javascript:doFootnote('4a6041360');"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vertAlign w:val="superscript"/>
        </w:rPr>
        <w:t>4</w:t>
      </w:r>
      <w:r w:rsidRPr="004D35A9">
        <w:rPr>
          <w:rFonts w:asciiTheme="majorBidi" w:eastAsia="Times New Roman" w:hAnsiTheme="majorBidi" w:cstheme="majorBidi"/>
          <w:color w:val="000000" w:themeColor="text1"/>
          <w:sz w:val="28"/>
          <w:szCs w:val="28"/>
        </w:rPr>
        <w:fldChar w:fldCharType="end"/>
      </w:r>
      <w:bookmarkEnd w:id="3"/>
      <w:r w:rsidRPr="004D35A9">
        <w:rPr>
          <w:rFonts w:asciiTheme="majorBidi" w:eastAsia="Times New Roman" w:hAnsiTheme="majorBidi" w:cstheme="majorBidi"/>
          <w:color w:val="000000" w:themeColor="text1"/>
          <w:sz w:val="28"/>
          <w:szCs w:val="28"/>
        </w:rPr>
        <w:t> Nonetheless, some look to it as precedent for giving in multiples of 18, since nothing in our lives is truly happenstance.</w:t>
      </w:r>
      <w:bookmarkStart w:id="4" w:name="footnoteRef5a6041360"/>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"javascript:doFootnote('5a6041360');"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vertAlign w:val="superscript"/>
        </w:rPr>
        <w:t>5</w:t>
      </w:r>
      <w:r w:rsidRPr="004D35A9">
        <w:rPr>
          <w:rFonts w:asciiTheme="majorBidi" w:eastAsia="Times New Roman" w:hAnsiTheme="majorBidi" w:cstheme="majorBidi"/>
          <w:color w:val="000000" w:themeColor="text1"/>
          <w:sz w:val="28"/>
          <w:szCs w:val="28"/>
        </w:rPr>
        <w:fldChar w:fldCharType="end"/>
      </w:r>
      <w:bookmarkEnd w:id="4"/>
    </w:p>
    <w:p w14:paraId="116A2B7F"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The Significance of 18</w:t>
      </w:r>
    </w:p>
    <w:p w14:paraId="3113633B"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The Talmud</w:t>
      </w:r>
      <w:bookmarkStart w:id="5" w:name="footnoteRef6a6041360"/>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"javascript:doFootnote('6a6041360');"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vertAlign w:val="superscript"/>
        </w:rPr>
        <w:t>6</w:t>
      </w:r>
      <w:r w:rsidRPr="004D35A9">
        <w:rPr>
          <w:rFonts w:asciiTheme="majorBidi" w:eastAsia="Times New Roman" w:hAnsiTheme="majorBidi" w:cstheme="majorBidi"/>
          <w:color w:val="000000" w:themeColor="text1"/>
          <w:sz w:val="28"/>
          <w:szCs w:val="28"/>
        </w:rPr>
        <w:fldChar w:fldCharType="end"/>
      </w:r>
      <w:bookmarkEnd w:id="5"/>
      <w:r w:rsidRPr="004D35A9">
        <w:rPr>
          <w:rFonts w:asciiTheme="majorBidi" w:eastAsia="Times New Roman" w:hAnsiTheme="majorBidi" w:cstheme="majorBidi"/>
          <w:color w:val="000000" w:themeColor="text1"/>
          <w:sz w:val="28"/>
          <w:szCs w:val="28"/>
        </w:rPr>
        <w:t> and Midrash</w:t>
      </w:r>
      <w:bookmarkStart w:id="6" w:name="footnoteRef7a6041360"/>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"javascript:doFootnote('7a6041360');"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vertAlign w:val="superscript"/>
        </w:rPr>
        <w:t>7</w:t>
      </w:r>
      <w:r w:rsidRPr="004D35A9">
        <w:rPr>
          <w:rFonts w:asciiTheme="majorBidi" w:eastAsia="Times New Roman" w:hAnsiTheme="majorBidi" w:cstheme="majorBidi"/>
          <w:color w:val="000000" w:themeColor="text1"/>
          <w:sz w:val="28"/>
          <w:szCs w:val="28"/>
        </w:rPr>
        <w:fldChar w:fldCharType="end"/>
      </w:r>
      <w:bookmarkEnd w:id="6"/>
      <w:r w:rsidRPr="004D35A9">
        <w:rPr>
          <w:rFonts w:asciiTheme="majorBidi" w:eastAsia="Times New Roman" w:hAnsiTheme="majorBidi" w:cstheme="majorBidi"/>
          <w:color w:val="000000" w:themeColor="text1"/>
          <w:sz w:val="28"/>
          <w:szCs w:val="28"/>
        </w:rPr>
        <w:t> list many things that are specifically in the amount of 18 or </w:t>
      </w:r>
      <w:r w:rsidRPr="004D35A9">
        <w:rPr>
          <w:rFonts w:asciiTheme="majorBidi" w:eastAsia="Times New Roman" w:hAnsiTheme="majorBidi" w:cstheme="majorBidi"/>
          <w:i/>
          <w:iCs/>
          <w:color w:val="000000" w:themeColor="text1"/>
          <w:sz w:val="28"/>
          <w:szCs w:val="28"/>
        </w:rPr>
        <w:t>chai</w:t>
      </w:r>
      <w:r w:rsidRPr="004D35A9">
        <w:rPr>
          <w:rFonts w:asciiTheme="majorBidi" w:eastAsia="Times New Roman" w:hAnsiTheme="majorBidi" w:cstheme="majorBidi"/>
          <w:color w:val="000000" w:themeColor="text1"/>
          <w:sz w:val="28"/>
          <w:szCs w:val="28"/>
        </w:rPr>
        <w:t>:</w:t>
      </w:r>
    </w:p>
    <w:p w14:paraId="4FD29BD5"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Our forefathers, Abraham, Isaac, and Jacob, are mentioned together in the Torah 18 times.</w:t>
      </w:r>
    </w:p>
    <w:p w14:paraId="5DB12C91"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There are 18 passages in which G</w:t>
      </w:r>
      <w:r w:rsidRPr="004D35A9">
        <w:rPr>
          <w:rFonts w:asciiTheme="majorBidi" w:eastAsia="Times New Roman" w:hAnsiTheme="majorBidi" w:cstheme="majorBidi"/>
          <w:color w:val="000000" w:themeColor="text1"/>
          <w:sz w:val="28"/>
          <w:szCs w:val="28"/>
        </w:rPr>
        <w:noBreakHyphen/>
        <w:t>d communicates with Moses and Aaron as equals.</w:t>
      </w:r>
    </w:p>
    <w:p w14:paraId="7107AFFB" w14:textId="77777777" w:rsidR="00842690" w:rsidRPr="004D35A9" w:rsidRDefault="007B17C9" w:rsidP="00842690">
      <w:pPr>
        <w:pStyle w:val="NoSpacing"/>
        <w:ind w:firstLine="720"/>
        <w:jc w:val="both"/>
        <w:rPr>
          <w:rFonts w:asciiTheme="majorBidi" w:eastAsia="Times New Roman" w:hAnsiTheme="majorBidi" w:cstheme="majorBidi"/>
          <w:color w:val="000000" w:themeColor="text1"/>
          <w:sz w:val="28"/>
          <w:szCs w:val="28"/>
        </w:rPr>
      </w:pPr>
      <w:hyperlink r:id="rId15" w:tooltip="What Is G‑d?" w:history="1">
        <w:r w:rsidR="00842690" w:rsidRPr="004D35A9">
          <w:rPr>
            <w:rFonts w:asciiTheme="majorBidi" w:eastAsia="Times New Roman" w:hAnsiTheme="majorBidi" w:cstheme="majorBidi"/>
            <w:color w:val="000000" w:themeColor="text1"/>
            <w:sz w:val="28"/>
            <w:szCs w:val="28"/>
          </w:rPr>
          <w:t>G</w:t>
        </w:r>
        <w:r w:rsidR="00842690" w:rsidRPr="004D35A9">
          <w:rPr>
            <w:rFonts w:asciiTheme="majorBidi" w:eastAsia="Times New Roman" w:hAnsiTheme="majorBidi" w:cstheme="majorBidi"/>
            <w:color w:val="000000" w:themeColor="text1"/>
            <w:sz w:val="28"/>
            <w:szCs w:val="28"/>
          </w:rPr>
          <w:noBreakHyphen/>
          <w:t>d</w:t>
        </w:r>
      </w:hyperlink>
      <w:r w:rsidR="00842690" w:rsidRPr="004D35A9">
        <w:rPr>
          <w:rFonts w:asciiTheme="majorBidi" w:eastAsia="Times New Roman" w:hAnsiTheme="majorBidi" w:cstheme="majorBidi"/>
          <w:color w:val="000000" w:themeColor="text1"/>
          <w:sz w:val="28"/>
          <w:szCs w:val="28"/>
        </w:rPr>
        <w:t>’s name appears 18 times in the Shema.</w:t>
      </w:r>
    </w:p>
    <w:p w14:paraId="4EF7334F"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There are 18 “commands” in the </w:t>
      </w:r>
      <w:hyperlink r:id="rId16" w:tooltip="What Is Torah?" w:history="1">
        <w:r w:rsidRPr="004D35A9">
          <w:rPr>
            <w:rFonts w:asciiTheme="majorBidi" w:eastAsia="Times New Roman" w:hAnsiTheme="majorBidi" w:cstheme="majorBidi"/>
            <w:color w:val="000000" w:themeColor="text1"/>
            <w:sz w:val="28"/>
            <w:szCs w:val="28"/>
          </w:rPr>
          <w:t>Torah</w:t>
        </w:r>
      </w:hyperlink>
      <w:r w:rsidRPr="004D35A9">
        <w:rPr>
          <w:rFonts w:asciiTheme="majorBidi" w:eastAsia="Times New Roman" w:hAnsiTheme="majorBidi" w:cstheme="majorBidi"/>
          <w:color w:val="000000" w:themeColor="text1"/>
          <w:sz w:val="28"/>
          <w:szCs w:val="28"/>
        </w:rPr>
        <w:t> regarding the building of the </w:t>
      </w:r>
      <w:proofErr w:type="spellStart"/>
      <w:r w:rsidRPr="004D35A9">
        <w:rPr>
          <w:rFonts w:asciiTheme="majorBidi" w:eastAsia="Times New Roman" w:hAnsiTheme="majorBidi" w:cstheme="majorBidi"/>
          <w:color w:val="000000" w:themeColor="text1"/>
          <w:sz w:val="28"/>
          <w:szCs w:val="28"/>
        </w:rPr>
        <w:t>Mishkan</w:t>
      </w:r>
      <w:proofErr w:type="spellEnd"/>
      <w:r w:rsidRPr="004D35A9">
        <w:rPr>
          <w:rFonts w:asciiTheme="majorBidi" w:eastAsia="Times New Roman" w:hAnsiTheme="majorBidi" w:cstheme="majorBidi"/>
          <w:color w:val="000000" w:themeColor="text1"/>
          <w:sz w:val="28"/>
          <w:szCs w:val="28"/>
        </w:rPr>
        <w:t> (Tabernacle).</w:t>
      </w:r>
    </w:p>
    <w:p w14:paraId="7C7832BD"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G</w:t>
      </w:r>
      <w:r w:rsidRPr="004D35A9">
        <w:rPr>
          <w:rFonts w:asciiTheme="majorBidi" w:eastAsia="Times New Roman" w:hAnsiTheme="majorBidi" w:cstheme="majorBidi"/>
          <w:color w:val="000000" w:themeColor="text1"/>
          <w:sz w:val="28"/>
          <w:szCs w:val="28"/>
        </w:rPr>
        <w:noBreakHyphen/>
        <w:t>d’s name appears 18 times in Psalm 29.</w:t>
      </w:r>
    </w:p>
    <w:p w14:paraId="2A3F8315"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There are 18 vertebrae in a person’s spine.</w:t>
      </w:r>
    </w:p>
    <w:p w14:paraId="6194915F"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In fact, these are the reason the Sages instituted that the daily Amidah should consist of 18 blessings.</w:t>
      </w:r>
    </w:p>
    <w:p w14:paraId="1B99D410"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 xml:space="preserve">Rabbi Yehuda Lowe, the </w:t>
      </w:r>
      <w:proofErr w:type="spellStart"/>
      <w:r w:rsidRPr="004D35A9">
        <w:rPr>
          <w:rFonts w:asciiTheme="majorBidi" w:eastAsia="Times New Roman" w:hAnsiTheme="majorBidi" w:cstheme="majorBidi"/>
          <w:color w:val="000000" w:themeColor="text1"/>
          <w:sz w:val="28"/>
          <w:szCs w:val="28"/>
        </w:rPr>
        <w:t>Maharal</w:t>
      </w:r>
      <w:proofErr w:type="spellEnd"/>
      <w:r w:rsidRPr="004D35A9">
        <w:rPr>
          <w:rFonts w:asciiTheme="majorBidi" w:eastAsia="Times New Roman" w:hAnsiTheme="majorBidi" w:cstheme="majorBidi"/>
          <w:color w:val="000000" w:themeColor="text1"/>
          <w:sz w:val="28"/>
          <w:szCs w:val="28"/>
        </w:rPr>
        <w:t xml:space="preserve"> of Prague, further explains that this number is associated with the Divine attribute of mercy.</w:t>
      </w:r>
      <w:bookmarkStart w:id="7" w:name="footnoteRef8a6041360"/>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"javascript:doFootnote('8a6041360');"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vertAlign w:val="superscript"/>
        </w:rPr>
        <w:t>8</w:t>
      </w:r>
      <w:r w:rsidRPr="004D35A9">
        <w:rPr>
          <w:rFonts w:asciiTheme="majorBidi" w:eastAsia="Times New Roman" w:hAnsiTheme="majorBidi" w:cstheme="majorBidi"/>
          <w:color w:val="000000" w:themeColor="text1"/>
          <w:sz w:val="28"/>
          <w:szCs w:val="28"/>
        </w:rPr>
        <w:fldChar w:fldCharType="end"/>
      </w:r>
      <w:bookmarkEnd w:id="7"/>
      <w:r w:rsidRPr="004D35A9">
        <w:rPr>
          <w:rFonts w:asciiTheme="majorBidi" w:eastAsia="Times New Roman" w:hAnsiTheme="majorBidi" w:cstheme="majorBidi"/>
          <w:color w:val="000000" w:themeColor="text1"/>
          <w:sz w:val="28"/>
          <w:szCs w:val="28"/>
        </w:rPr>
        <w:t> The additional (19th) blessing, in which we ask G</w:t>
      </w:r>
      <w:r w:rsidRPr="004D35A9">
        <w:rPr>
          <w:rFonts w:asciiTheme="majorBidi" w:eastAsia="Times New Roman" w:hAnsiTheme="majorBidi" w:cstheme="majorBidi"/>
          <w:color w:val="000000" w:themeColor="text1"/>
          <w:sz w:val="28"/>
          <w:szCs w:val="28"/>
        </w:rPr>
        <w:noBreakHyphen/>
        <w:t>d to judge our enemies, is not included in the 18, which are all about mercy, blessing and life.</w:t>
      </w:r>
      <w:bookmarkStart w:id="8" w:name="footnoteRef9a6041360"/>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"javascript:doFootnote('9a6041360');"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vertAlign w:val="superscript"/>
        </w:rPr>
        <w:t>9</w:t>
      </w:r>
      <w:r w:rsidRPr="004D35A9">
        <w:rPr>
          <w:rFonts w:asciiTheme="majorBidi" w:eastAsia="Times New Roman" w:hAnsiTheme="majorBidi" w:cstheme="majorBidi"/>
          <w:color w:val="000000" w:themeColor="text1"/>
          <w:sz w:val="28"/>
          <w:szCs w:val="28"/>
        </w:rPr>
        <w:fldChar w:fldCharType="end"/>
      </w:r>
      <w:bookmarkEnd w:id="8"/>
    </w:p>
    <w:p w14:paraId="77692886" w14:textId="77777777" w:rsidR="00842690" w:rsidRPr="004D35A9" w:rsidRDefault="00842690" w:rsidP="00842690">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Additional Significance</w:t>
      </w:r>
    </w:p>
    <w:p w14:paraId="18449E29"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The mystics point out that 18 is also the numeric value of </w:t>
      </w:r>
      <w:proofErr w:type="spellStart"/>
      <w:r w:rsidRPr="004D35A9">
        <w:rPr>
          <w:rFonts w:asciiTheme="majorBidi" w:eastAsia="Times New Roman" w:hAnsiTheme="majorBidi" w:cstheme="majorBidi"/>
          <w:i/>
          <w:iCs/>
          <w:color w:val="000000" w:themeColor="text1"/>
          <w:sz w:val="28"/>
          <w:szCs w:val="28"/>
        </w:rPr>
        <w:t>chessed</w:t>
      </w:r>
      <w:proofErr w:type="spellEnd"/>
      <w:r w:rsidRPr="004D35A9">
        <w:rPr>
          <w:rFonts w:asciiTheme="majorBidi" w:eastAsia="Times New Roman" w:hAnsiTheme="majorBidi" w:cstheme="majorBidi"/>
          <w:i/>
          <w:iCs/>
          <w:color w:val="000000" w:themeColor="text1"/>
          <w:sz w:val="28"/>
          <w:szCs w:val="28"/>
        </w:rPr>
        <w:t> </w:t>
      </w:r>
      <w:r w:rsidRPr="004D35A9">
        <w:rPr>
          <w:rFonts w:asciiTheme="majorBidi" w:eastAsia="Times New Roman" w:hAnsiTheme="majorBidi" w:cstheme="majorBidi"/>
          <w:color w:val="000000" w:themeColor="text1"/>
          <w:sz w:val="28"/>
          <w:szCs w:val="28"/>
        </w:rPr>
        <w:t>(kindness), </w:t>
      </w:r>
      <w:proofErr w:type="spellStart"/>
      <w:r w:rsidRPr="004D35A9">
        <w:rPr>
          <w:rFonts w:asciiTheme="majorBidi" w:eastAsia="Times New Roman" w:hAnsiTheme="majorBidi" w:cstheme="majorBidi"/>
          <w:i/>
          <w:iCs/>
          <w:color w:val="000000" w:themeColor="text1"/>
          <w:sz w:val="28"/>
          <w:szCs w:val="28"/>
        </w:rPr>
        <w:t>osher</w:t>
      </w:r>
      <w:proofErr w:type="spellEnd"/>
      <w:r w:rsidRPr="004D35A9">
        <w:rPr>
          <w:rFonts w:asciiTheme="majorBidi" w:eastAsia="Times New Roman" w:hAnsiTheme="majorBidi" w:cstheme="majorBidi"/>
          <w:i/>
          <w:iCs/>
          <w:color w:val="000000" w:themeColor="text1"/>
          <w:sz w:val="28"/>
          <w:szCs w:val="28"/>
        </w:rPr>
        <w:t> </w:t>
      </w:r>
      <w:r w:rsidRPr="004D35A9">
        <w:rPr>
          <w:rFonts w:asciiTheme="majorBidi" w:eastAsia="Times New Roman" w:hAnsiTheme="majorBidi" w:cstheme="majorBidi"/>
          <w:color w:val="000000" w:themeColor="text1"/>
          <w:sz w:val="28"/>
          <w:szCs w:val="28"/>
        </w:rPr>
        <w:t>(wealth) and </w:t>
      </w:r>
      <w:proofErr w:type="spellStart"/>
      <w:r w:rsidRPr="004D35A9">
        <w:rPr>
          <w:rFonts w:asciiTheme="majorBidi" w:eastAsia="Times New Roman" w:hAnsiTheme="majorBidi" w:cstheme="majorBidi"/>
          <w:i/>
          <w:iCs/>
          <w:color w:val="000000" w:themeColor="text1"/>
          <w:sz w:val="28"/>
          <w:szCs w:val="28"/>
        </w:rPr>
        <w:t>kofer</w:t>
      </w:r>
      <w:proofErr w:type="spellEnd"/>
      <w:r w:rsidRPr="004D35A9">
        <w:rPr>
          <w:rFonts w:asciiTheme="majorBidi" w:eastAsia="Times New Roman" w:hAnsiTheme="majorBidi" w:cstheme="majorBidi"/>
          <w:i/>
          <w:iCs/>
          <w:color w:val="000000" w:themeColor="text1"/>
          <w:sz w:val="28"/>
          <w:szCs w:val="28"/>
        </w:rPr>
        <w:t> </w:t>
      </w:r>
      <w:r w:rsidRPr="004D35A9">
        <w:rPr>
          <w:rFonts w:asciiTheme="majorBidi" w:eastAsia="Times New Roman" w:hAnsiTheme="majorBidi" w:cstheme="majorBidi"/>
          <w:color w:val="000000" w:themeColor="text1"/>
          <w:sz w:val="28"/>
          <w:szCs w:val="28"/>
        </w:rPr>
        <w:t>(atonement), when one uses the system of </w:t>
      </w:r>
      <w:proofErr w:type="spellStart"/>
      <w:r w:rsidRPr="004D35A9">
        <w:rPr>
          <w:rFonts w:asciiTheme="majorBidi" w:eastAsia="Times New Roman" w:hAnsiTheme="majorBidi" w:cstheme="majorBidi"/>
          <w:i/>
          <w:iCs/>
          <w:color w:val="000000" w:themeColor="text1"/>
          <w:sz w:val="28"/>
          <w:szCs w:val="28"/>
        </w:rPr>
        <w:t>mispar</w:t>
      </w:r>
      <w:proofErr w:type="spellEnd"/>
      <w:r w:rsidRPr="004D35A9">
        <w:rPr>
          <w:rFonts w:asciiTheme="majorBidi" w:eastAsia="Times New Roman" w:hAnsiTheme="majorBidi" w:cstheme="majorBidi"/>
          <w:i/>
          <w:iCs/>
          <w:color w:val="000000" w:themeColor="text1"/>
          <w:sz w:val="28"/>
          <w:szCs w:val="28"/>
        </w:rPr>
        <w:t xml:space="preserve"> katan</w:t>
      </w:r>
      <w:r w:rsidRPr="004D35A9">
        <w:rPr>
          <w:rFonts w:asciiTheme="majorBidi" w:eastAsia="Times New Roman" w:hAnsiTheme="majorBidi" w:cstheme="majorBidi"/>
          <w:color w:val="000000" w:themeColor="text1"/>
          <w:sz w:val="28"/>
          <w:szCs w:val="28"/>
        </w:rPr>
        <w:t>, in which all zeroes are removed.</w:t>
      </w:r>
    </w:p>
    <w:tbl>
      <w:tblPr>
        <w:tblW w:w="5000" w:type="pct"/>
        <w:tblBorders>
          <w:top w:val="single" w:sz="6" w:space="0" w:color="ECEEEF"/>
          <w:left w:val="single" w:sz="6" w:space="0" w:color="ECEEEF"/>
          <w:bottom w:val="single" w:sz="6" w:space="0" w:color="ECEEEF"/>
          <w:right w:val="single" w:sz="6" w:space="0" w:color="ECEEEF"/>
        </w:tblBorders>
        <w:tblCellMar>
          <w:left w:w="0" w:type="dxa"/>
          <w:right w:w="0" w:type="dxa"/>
        </w:tblCellMar>
        <w:tblLook w:val="04A0" w:firstRow="1" w:lastRow="0" w:firstColumn="1" w:lastColumn="0" w:noHBand="0" w:noVBand="1"/>
      </w:tblPr>
      <w:tblGrid>
        <w:gridCol w:w="2022"/>
        <w:gridCol w:w="1492"/>
        <w:gridCol w:w="2725"/>
        <w:gridCol w:w="3105"/>
      </w:tblGrid>
      <w:tr w:rsidR="00842690" w:rsidRPr="004D35A9" w14:paraId="0A7D9BA5" w14:textId="77777777" w:rsidTr="00987116">
        <w:tc>
          <w:tcPr>
            <w:tcW w:w="0" w:type="auto"/>
            <w:tcBorders>
              <w:top w:val="single" w:sz="6" w:space="0" w:color="ECEEEF"/>
              <w:right w:val="single" w:sz="6" w:space="0" w:color="ECEEEF"/>
            </w:tcBorders>
            <w:tcMar>
              <w:top w:w="192" w:type="dxa"/>
              <w:left w:w="192" w:type="dxa"/>
              <w:bottom w:w="192" w:type="dxa"/>
              <w:right w:w="192" w:type="dxa"/>
            </w:tcMar>
            <w:vAlign w:val="center"/>
            <w:hideMark/>
          </w:tcPr>
          <w:p w14:paraId="1B743994" w14:textId="77777777" w:rsidR="00842690" w:rsidRPr="004D35A9" w:rsidRDefault="00842690" w:rsidP="00987116">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Osher</w:t>
            </w:r>
          </w:p>
        </w:tc>
        <w:tc>
          <w:tcPr>
            <w:tcW w:w="0" w:type="auto"/>
            <w:tcBorders>
              <w:top w:val="single" w:sz="6" w:space="0" w:color="ECEEEF"/>
              <w:right w:val="single" w:sz="6" w:space="0" w:color="ECEEEF"/>
            </w:tcBorders>
            <w:tcMar>
              <w:top w:w="192" w:type="dxa"/>
              <w:left w:w="192" w:type="dxa"/>
              <w:bottom w:w="192" w:type="dxa"/>
              <w:right w:w="192" w:type="dxa"/>
            </w:tcMar>
            <w:vAlign w:val="center"/>
            <w:hideMark/>
          </w:tcPr>
          <w:p w14:paraId="54D19C76" w14:textId="77777777" w:rsidR="00842690" w:rsidRPr="004D35A9" w:rsidRDefault="00842690" w:rsidP="00987116">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tl/>
              </w:rPr>
              <w:t>עושר</w:t>
            </w:r>
          </w:p>
        </w:tc>
        <w:tc>
          <w:tcPr>
            <w:tcW w:w="0" w:type="auto"/>
            <w:tcBorders>
              <w:top w:val="single" w:sz="6" w:space="0" w:color="ECEEEF"/>
              <w:right w:val="single" w:sz="6" w:space="0" w:color="ECEEEF"/>
            </w:tcBorders>
            <w:tcMar>
              <w:top w:w="192" w:type="dxa"/>
              <w:left w:w="192" w:type="dxa"/>
              <w:bottom w:w="192" w:type="dxa"/>
              <w:right w:w="192" w:type="dxa"/>
            </w:tcMar>
            <w:vAlign w:val="center"/>
            <w:hideMark/>
          </w:tcPr>
          <w:p w14:paraId="086C2F77" w14:textId="77777777" w:rsidR="00842690" w:rsidRPr="004D35A9" w:rsidRDefault="00842690" w:rsidP="00987116">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Wealth</w:t>
            </w:r>
          </w:p>
        </w:tc>
        <w:tc>
          <w:tcPr>
            <w:tcW w:w="0" w:type="auto"/>
            <w:tcBorders>
              <w:top w:val="single" w:sz="6" w:space="0" w:color="ECEEEF"/>
              <w:right w:val="single" w:sz="6" w:space="0" w:color="ECEEEF"/>
            </w:tcBorders>
            <w:tcMar>
              <w:top w:w="192" w:type="dxa"/>
              <w:left w:w="192" w:type="dxa"/>
              <w:bottom w:w="192" w:type="dxa"/>
              <w:right w:w="192" w:type="dxa"/>
            </w:tcMar>
            <w:vAlign w:val="center"/>
            <w:hideMark/>
          </w:tcPr>
          <w:p w14:paraId="39659E7B" w14:textId="77777777" w:rsidR="00842690" w:rsidRPr="004D35A9" w:rsidRDefault="00842690" w:rsidP="00987116">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7+6+3+2=18</w:t>
            </w:r>
          </w:p>
        </w:tc>
      </w:tr>
      <w:tr w:rsidR="00842690" w:rsidRPr="004D35A9" w14:paraId="404B12A3" w14:textId="77777777" w:rsidTr="00987116">
        <w:tc>
          <w:tcPr>
            <w:tcW w:w="0" w:type="auto"/>
            <w:tcBorders>
              <w:top w:val="single" w:sz="6" w:space="0" w:color="ECEEEF"/>
              <w:right w:val="single" w:sz="6" w:space="0" w:color="ECEEEF"/>
            </w:tcBorders>
            <w:shd w:val="clear" w:color="auto" w:fill="E3F1FD"/>
            <w:tcMar>
              <w:top w:w="192" w:type="dxa"/>
              <w:left w:w="192" w:type="dxa"/>
              <w:bottom w:w="192" w:type="dxa"/>
              <w:right w:w="192" w:type="dxa"/>
            </w:tcMar>
            <w:vAlign w:val="center"/>
            <w:hideMark/>
          </w:tcPr>
          <w:p w14:paraId="0FC8BCF2" w14:textId="77777777" w:rsidR="00842690" w:rsidRPr="004D35A9" w:rsidRDefault="00842690" w:rsidP="00987116">
            <w:pPr>
              <w:pStyle w:val="NoSpacing"/>
              <w:jc w:val="both"/>
              <w:rPr>
                <w:rFonts w:asciiTheme="majorBidi" w:eastAsia="Times New Roman" w:hAnsiTheme="majorBidi" w:cstheme="majorBidi"/>
                <w:color w:val="000000" w:themeColor="text1"/>
                <w:sz w:val="28"/>
                <w:szCs w:val="28"/>
              </w:rPr>
            </w:pPr>
            <w:proofErr w:type="spellStart"/>
            <w:r w:rsidRPr="004D35A9">
              <w:rPr>
                <w:rFonts w:asciiTheme="majorBidi" w:eastAsia="Times New Roman" w:hAnsiTheme="majorBidi" w:cstheme="majorBidi"/>
                <w:color w:val="000000" w:themeColor="text1"/>
                <w:sz w:val="28"/>
                <w:szCs w:val="28"/>
              </w:rPr>
              <w:t>Kofer</w:t>
            </w:r>
            <w:proofErr w:type="spellEnd"/>
          </w:p>
        </w:tc>
        <w:tc>
          <w:tcPr>
            <w:tcW w:w="0" w:type="auto"/>
            <w:tcBorders>
              <w:top w:val="single" w:sz="6" w:space="0" w:color="ECEEEF"/>
              <w:right w:val="single" w:sz="6" w:space="0" w:color="ECEEEF"/>
            </w:tcBorders>
            <w:shd w:val="clear" w:color="auto" w:fill="E3F1FD"/>
            <w:tcMar>
              <w:top w:w="192" w:type="dxa"/>
              <w:left w:w="192" w:type="dxa"/>
              <w:bottom w:w="192" w:type="dxa"/>
              <w:right w:w="192" w:type="dxa"/>
            </w:tcMar>
            <w:vAlign w:val="center"/>
            <w:hideMark/>
          </w:tcPr>
          <w:p w14:paraId="230545A4" w14:textId="77777777" w:rsidR="00842690" w:rsidRPr="004D35A9" w:rsidRDefault="00842690" w:rsidP="00987116">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tl/>
              </w:rPr>
              <w:t>כופר</w:t>
            </w:r>
          </w:p>
        </w:tc>
        <w:tc>
          <w:tcPr>
            <w:tcW w:w="0" w:type="auto"/>
            <w:tcBorders>
              <w:top w:val="single" w:sz="6" w:space="0" w:color="ECEEEF"/>
              <w:right w:val="single" w:sz="6" w:space="0" w:color="ECEEEF"/>
            </w:tcBorders>
            <w:shd w:val="clear" w:color="auto" w:fill="E3F1FD"/>
            <w:tcMar>
              <w:top w:w="192" w:type="dxa"/>
              <w:left w:w="192" w:type="dxa"/>
              <w:bottom w:w="192" w:type="dxa"/>
              <w:right w:w="192" w:type="dxa"/>
            </w:tcMar>
            <w:vAlign w:val="center"/>
            <w:hideMark/>
          </w:tcPr>
          <w:p w14:paraId="1C4D611F" w14:textId="77777777" w:rsidR="00842690" w:rsidRPr="004D35A9" w:rsidRDefault="00842690" w:rsidP="00987116">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Atonement</w:t>
            </w:r>
          </w:p>
        </w:tc>
        <w:tc>
          <w:tcPr>
            <w:tcW w:w="0" w:type="auto"/>
            <w:tcBorders>
              <w:top w:val="single" w:sz="6" w:space="0" w:color="ECEEEF"/>
              <w:right w:val="single" w:sz="6" w:space="0" w:color="ECEEEF"/>
            </w:tcBorders>
            <w:shd w:val="clear" w:color="auto" w:fill="E3F1FD"/>
            <w:tcMar>
              <w:top w:w="192" w:type="dxa"/>
              <w:left w:w="192" w:type="dxa"/>
              <w:bottom w:w="192" w:type="dxa"/>
              <w:right w:w="192" w:type="dxa"/>
            </w:tcMar>
            <w:vAlign w:val="center"/>
            <w:hideMark/>
          </w:tcPr>
          <w:p w14:paraId="5F93B31C" w14:textId="77777777" w:rsidR="00842690" w:rsidRPr="004D35A9" w:rsidRDefault="00842690" w:rsidP="00987116">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2+6+8+2=18</w:t>
            </w:r>
          </w:p>
        </w:tc>
      </w:tr>
      <w:tr w:rsidR="00842690" w:rsidRPr="004D35A9" w14:paraId="49DD7466" w14:textId="77777777" w:rsidTr="00987116">
        <w:tc>
          <w:tcPr>
            <w:tcW w:w="0" w:type="auto"/>
            <w:tcBorders>
              <w:top w:val="single" w:sz="6" w:space="0" w:color="ECEEEF"/>
              <w:right w:val="single" w:sz="6" w:space="0" w:color="ECEEEF"/>
            </w:tcBorders>
            <w:tcMar>
              <w:top w:w="192" w:type="dxa"/>
              <w:left w:w="192" w:type="dxa"/>
              <w:bottom w:w="192" w:type="dxa"/>
              <w:right w:w="192" w:type="dxa"/>
            </w:tcMar>
            <w:vAlign w:val="center"/>
            <w:hideMark/>
          </w:tcPr>
          <w:p w14:paraId="1B16CC69" w14:textId="77777777" w:rsidR="00842690" w:rsidRPr="004D35A9" w:rsidRDefault="00842690" w:rsidP="00987116">
            <w:pPr>
              <w:pStyle w:val="NoSpacing"/>
              <w:jc w:val="both"/>
              <w:rPr>
                <w:rFonts w:asciiTheme="majorBidi" w:eastAsia="Times New Roman" w:hAnsiTheme="majorBidi" w:cstheme="majorBidi"/>
                <w:color w:val="000000" w:themeColor="text1"/>
                <w:sz w:val="28"/>
                <w:szCs w:val="28"/>
              </w:rPr>
            </w:pPr>
            <w:proofErr w:type="spellStart"/>
            <w:r w:rsidRPr="004D35A9">
              <w:rPr>
                <w:rFonts w:asciiTheme="majorBidi" w:eastAsia="Times New Roman" w:hAnsiTheme="majorBidi" w:cstheme="majorBidi"/>
                <w:color w:val="000000" w:themeColor="text1"/>
                <w:sz w:val="28"/>
                <w:szCs w:val="28"/>
              </w:rPr>
              <w:lastRenderedPageBreak/>
              <w:t>Chesed</w:t>
            </w:r>
            <w:proofErr w:type="spellEnd"/>
          </w:p>
        </w:tc>
        <w:tc>
          <w:tcPr>
            <w:tcW w:w="0" w:type="auto"/>
            <w:tcBorders>
              <w:top w:val="single" w:sz="6" w:space="0" w:color="ECEEEF"/>
              <w:right w:val="single" w:sz="6" w:space="0" w:color="ECEEEF"/>
            </w:tcBorders>
            <w:tcMar>
              <w:top w:w="192" w:type="dxa"/>
              <w:left w:w="192" w:type="dxa"/>
              <w:bottom w:w="192" w:type="dxa"/>
              <w:right w:w="192" w:type="dxa"/>
            </w:tcMar>
            <w:vAlign w:val="center"/>
            <w:hideMark/>
          </w:tcPr>
          <w:p w14:paraId="54AC9FC6" w14:textId="77777777" w:rsidR="00842690" w:rsidRPr="004D35A9" w:rsidRDefault="00842690" w:rsidP="00987116">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tl/>
              </w:rPr>
              <w:t>חסד</w:t>
            </w:r>
          </w:p>
        </w:tc>
        <w:tc>
          <w:tcPr>
            <w:tcW w:w="0" w:type="auto"/>
            <w:tcBorders>
              <w:top w:val="single" w:sz="6" w:space="0" w:color="ECEEEF"/>
              <w:right w:val="single" w:sz="6" w:space="0" w:color="ECEEEF"/>
            </w:tcBorders>
            <w:tcMar>
              <w:top w:w="192" w:type="dxa"/>
              <w:left w:w="192" w:type="dxa"/>
              <w:bottom w:w="192" w:type="dxa"/>
              <w:right w:w="192" w:type="dxa"/>
            </w:tcMar>
            <w:vAlign w:val="center"/>
            <w:hideMark/>
          </w:tcPr>
          <w:p w14:paraId="7D7A61A4" w14:textId="77777777" w:rsidR="00842690" w:rsidRPr="004D35A9" w:rsidRDefault="00842690" w:rsidP="00987116">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Kindness</w:t>
            </w:r>
          </w:p>
        </w:tc>
        <w:tc>
          <w:tcPr>
            <w:tcW w:w="0" w:type="auto"/>
            <w:tcBorders>
              <w:top w:val="single" w:sz="6" w:space="0" w:color="ECEEEF"/>
              <w:right w:val="single" w:sz="6" w:space="0" w:color="ECEEEF"/>
            </w:tcBorders>
            <w:tcMar>
              <w:top w:w="192" w:type="dxa"/>
              <w:left w:w="192" w:type="dxa"/>
              <w:bottom w:w="192" w:type="dxa"/>
              <w:right w:w="192" w:type="dxa"/>
            </w:tcMar>
            <w:vAlign w:val="center"/>
            <w:hideMark/>
          </w:tcPr>
          <w:p w14:paraId="5B00D44D" w14:textId="77777777" w:rsidR="00842690" w:rsidRPr="004D35A9" w:rsidRDefault="00842690" w:rsidP="00987116">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8+6+4=18</w:t>
            </w:r>
          </w:p>
        </w:tc>
      </w:tr>
    </w:tbl>
    <w:p w14:paraId="4FC75282"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This reflects the three primary motivations for giving charity: to merit Divine kindness, achieve atonement for a misdeed, or as the </w:t>
      </w:r>
      <w:hyperlink r:id="rId17" w:tooltip="Talmud" w:history="1">
        <w:r w:rsidRPr="004D35A9">
          <w:rPr>
            <w:rFonts w:asciiTheme="majorBidi" w:eastAsia="Times New Roman" w:hAnsiTheme="majorBidi" w:cstheme="majorBidi"/>
            <w:color w:val="000000" w:themeColor="text1"/>
            <w:sz w:val="28"/>
            <w:szCs w:val="28"/>
          </w:rPr>
          <w:t>Talmud</w:t>
        </w:r>
      </w:hyperlink>
      <w:bookmarkStart w:id="9" w:name="footnoteRef10a6041360"/>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"javascript:doFootnote('10a6041360');"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vertAlign w:val="superscript"/>
        </w:rPr>
        <w:t>10</w:t>
      </w:r>
      <w:r w:rsidRPr="004D35A9">
        <w:rPr>
          <w:rFonts w:asciiTheme="majorBidi" w:eastAsia="Times New Roman" w:hAnsiTheme="majorBidi" w:cstheme="majorBidi"/>
          <w:color w:val="000000" w:themeColor="text1"/>
          <w:sz w:val="28"/>
          <w:szCs w:val="28"/>
        </w:rPr>
        <w:fldChar w:fldCharType="end"/>
      </w:r>
      <w:bookmarkEnd w:id="9"/>
      <w:r w:rsidRPr="004D35A9">
        <w:rPr>
          <w:rFonts w:asciiTheme="majorBidi" w:eastAsia="Times New Roman" w:hAnsiTheme="majorBidi" w:cstheme="majorBidi"/>
          <w:color w:val="000000" w:themeColor="text1"/>
          <w:sz w:val="28"/>
          <w:szCs w:val="28"/>
        </w:rPr>
        <w:t> tells us, to merit an abundance of livelihood.</w:t>
      </w:r>
    </w:p>
    <w:p w14:paraId="2CB51CD2"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Just Give!</w:t>
      </w:r>
    </w:p>
    <w:p w14:paraId="3B1F64BA" w14:textId="77777777" w:rsidR="00842690" w:rsidRPr="004D35A9"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At times, the Rebbe would advise giving in various other increments, depending on the circumstances. Overall, the main thing is to give as much as you can, providing as much assistance to others as you are able. For charity, no matter the amount, has the ability to save us from danger, and in its merit we will usher in the Ultimate Redemption, may it happen imminently.</w:t>
      </w:r>
    </w:p>
    <w:p w14:paraId="3E681581" w14:textId="77777777" w:rsidR="00842690" w:rsidRDefault="00842690" w:rsidP="00842690">
      <w:pPr>
        <w:pStyle w:val="NoSpacing"/>
        <w:jc w:val="both"/>
        <w:rPr>
          <w:rFonts w:asciiTheme="majorBidi" w:eastAsia="Times New Roman" w:hAnsiTheme="majorBidi" w:cstheme="majorBidi"/>
          <w:b/>
          <w:bCs/>
          <w:caps/>
          <w:color w:val="000000" w:themeColor="text1"/>
          <w:sz w:val="28"/>
          <w:szCs w:val="28"/>
        </w:rPr>
      </w:pPr>
    </w:p>
    <w:p w14:paraId="3A0DB8DA" w14:textId="77777777" w:rsidR="00842690" w:rsidRPr="004D35A9" w:rsidRDefault="00842690" w:rsidP="00842690">
      <w:pPr>
        <w:pStyle w:val="NoSpacing"/>
        <w:jc w:val="both"/>
        <w:rPr>
          <w:rFonts w:asciiTheme="majorBidi" w:eastAsia="Times New Roman" w:hAnsiTheme="majorBidi" w:cstheme="majorBidi"/>
          <w:b/>
          <w:bCs/>
          <w:caps/>
          <w:color w:val="000000" w:themeColor="text1"/>
          <w:sz w:val="28"/>
          <w:szCs w:val="28"/>
        </w:rPr>
      </w:pPr>
      <w:r w:rsidRPr="004D35A9">
        <w:rPr>
          <w:rFonts w:asciiTheme="majorBidi" w:eastAsia="Times New Roman" w:hAnsiTheme="majorBidi" w:cstheme="majorBidi"/>
          <w:b/>
          <w:bCs/>
          <w:caps/>
          <w:color w:val="000000" w:themeColor="text1"/>
          <w:sz w:val="28"/>
          <w:szCs w:val="28"/>
        </w:rPr>
        <w:t>FOOTNOTES</w:t>
      </w:r>
    </w:p>
    <w:bookmarkStart w:id="10" w:name="footnote1a6041360"/>
    <w:p w14:paraId="3B794582" w14:textId="77777777" w:rsidR="00842690" w:rsidRDefault="00842690" w:rsidP="00842690">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"https://www.chabad.org/library/article_cdo/aid/6041360/jewish/Why-Give-in-Multiples-of-18-Chai.htm" \l "footnoteRef1a6041360"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rPr>
        <w:t>1.</w:t>
      </w:r>
      <w:r w:rsidRPr="004D35A9">
        <w:rPr>
          <w:rFonts w:asciiTheme="majorBidi" w:eastAsia="Times New Roman" w:hAnsiTheme="majorBidi" w:cstheme="majorBidi"/>
          <w:color w:val="000000" w:themeColor="text1"/>
          <w:sz w:val="28"/>
          <w:szCs w:val="28"/>
        </w:rPr>
        <w:fldChar w:fldCharType="end"/>
      </w:r>
      <w:bookmarkEnd w:id="10"/>
      <w:r>
        <w:rPr>
          <w:rFonts w:asciiTheme="majorBidi" w:eastAsia="Times New Roman" w:hAnsiTheme="majorBidi" w:cstheme="majorBidi"/>
          <w:color w:val="000000" w:themeColor="text1"/>
          <w:sz w:val="28"/>
          <w:szCs w:val="28"/>
        </w:rPr>
        <w:t xml:space="preserve"> </w:t>
      </w:r>
      <w:r w:rsidRPr="004D35A9">
        <w:rPr>
          <w:rFonts w:asciiTheme="majorBidi" w:eastAsia="Times New Roman" w:hAnsiTheme="majorBidi" w:cstheme="majorBidi"/>
          <w:color w:val="000000" w:themeColor="text1"/>
          <w:sz w:val="28"/>
          <w:szCs w:val="28"/>
        </w:rPr>
        <w:t xml:space="preserve">For example, Keter Shem Tov, </w:t>
      </w:r>
      <w:proofErr w:type="spellStart"/>
      <w:r w:rsidRPr="004D35A9">
        <w:rPr>
          <w:rFonts w:asciiTheme="majorBidi" w:eastAsia="Times New Roman" w:hAnsiTheme="majorBidi" w:cstheme="majorBidi"/>
          <w:color w:val="000000" w:themeColor="text1"/>
          <w:sz w:val="28"/>
          <w:szCs w:val="28"/>
        </w:rPr>
        <w:t>Hosofot</w:t>
      </w:r>
      <w:proofErr w:type="spellEnd"/>
      <w:r w:rsidRPr="004D35A9">
        <w:rPr>
          <w:rFonts w:asciiTheme="majorBidi" w:eastAsia="Times New Roman" w:hAnsiTheme="majorBidi" w:cstheme="majorBidi"/>
          <w:color w:val="000000" w:themeColor="text1"/>
          <w:sz w:val="28"/>
          <w:szCs w:val="28"/>
        </w:rPr>
        <w:t xml:space="preserve"> 388:</w:t>
      </w:r>
      <w:r w:rsidRPr="004D35A9">
        <w:rPr>
          <w:rFonts w:asciiTheme="majorBidi" w:eastAsia="Times New Roman" w:hAnsiTheme="majorBidi" w:cstheme="majorBidi"/>
          <w:color w:val="000000" w:themeColor="text1"/>
          <w:sz w:val="28"/>
          <w:szCs w:val="28"/>
        </w:rPr>
        <w:br/>
        <w:t xml:space="preserve">If you find yourself in danger and needs a miracle, donate 18 large coins for candles to be lit in honor of the soul of Rabbi Meir Baal </w:t>
      </w:r>
      <w:proofErr w:type="spellStart"/>
      <w:r w:rsidRPr="004D35A9">
        <w:rPr>
          <w:rFonts w:asciiTheme="majorBidi" w:eastAsia="Times New Roman" w:hAnsiTheme="majorBidi" w:cstheme="majorBidi"/>
          <w:color w:val="000000" w:themeColor="text1"/>
          <w:sz w:val="28"/>
          <w:szCs w:val="28"/>
        </w:rPr>
        <w:t>Haness</w:t>
      </w:r>
      <w:proofErr w:type="spellEnd"/>
      <w:r w:rsidRPr="004D35A9">
        <w:rPr>
          <w:rFonts w:asciiTheme="majorBidi" w:eastAsia="Times New Roman" w:hAnsiTheme="majorBidi" w:cstheme="majorBidi"/>
          <w:color w:val="000000" w:themeColor="text1"/>
          <w:sz w:val="28"/>
          <w:szCs w:val="28"/>
        </w:rPr>
        <w:t xml:space="preserve"> and loudly proclaim three times:</w:t>
      </w:r>
      <w:r w:rsidRPr="004D35A9">
        <w:rPr>
          <w:rFonts w:asciiTheme="majorBidi" w:eastAsia="Times New Roman" w:hAnsiTheme="majorBidi" w:cstheme="majorBidi"/>
          <w:color w:val="000000" w:themeColor="text1"/>
          <w:sz w:val="28"/>
          <w:szCs w:val="28"/>
        </w:rPr>
        <w:br/>
        <w:t xml:space="preserve">“I donate these 18 large coins for candles in honor of R. Meir Ba’al </w:t>
      </w:r>
      <w:proofErr w:type="spellStart"/>
      <w:r w:rsidRPr="004D35A9">
        <w:rPr>
          <w:rFonts w:asciiTheme="majorBidi" w:eastAsia="Times New Roman" w:hAnsiTheme="majorBidi" w:cstheme="majorBidi"/>
          <w:color w:val="000000" w:themeColor="text1"/>
          <w:sz w:val="28"/>
          <w:szCs w:val="28"/>
        </w:rPr>
        <w:t>Haness</w:t>
      </w:r>
      <w:proofErr w:type="spellEnd"/>
      <w:r w:rsidRPr="004D35A9">
        <w:rPr>
          <w:rFonts w:asciiTheme="majorBidi" w:eastAsia="Times New Roman" w:hAnsiTheme="majorBidi" w:cstheme="majorBidi"/>
          <w:color w:val="000000" w:themeColor="text1"/>
          <w:sz w:val="28"/>
          <w:szCs w:val="28"/>
        </w:rPr>
        <w:t>. G</w:t>
      </w:r>
      <w:r w:rsidRPr="004D35A9">
        <w:rPr>
          <w:rFonts w:asciiTheme="majorBidi" w:eastAsia="Times New Roman" w:hAnsiTheme="majorBidi" w:cstheme="majorBidi"/>
          <w:color w:val="000000" w:themeColor="text1"/>
          <w:sz w:val="28"/>
          <w:szCs w:val="28"/>
        </w:rPr>
        <w:noBreakHyphen/>
        <w:t xml:space="preserve">d of Meir, answer me (see Talmud </w:t>
      </w:r>
      <w:proofErr w:type="spellStart"/>
      <w:r w:rsidRPr="004D35A9">
        <w:rPr>
          <w:rFonts w:asciiTheme="majorBidi" w:eastAsia="Times New Roman" w:hAnsiTheme="majorBidi" w:cstheme="majorBidi"/>
          <w:color w:val="000000" w:themeColor="text1"/>
          <w:sz w:val="28"/>
          <w:szCs w:val="28"/>
        </w:rPr>
        <w:t>Avoda</w:t>
      </w:r>
      <w:proofErr w:type="spellEnd"/>
      <w:r w:rsidRPr="004D35A9">
        <w:rPr>
          <w:rFonts w:asciiTheme="majorBidi" w:eastAsia="Times New Roman" w:hAnsiTheme="majorBidi" w:cstheme="majorBidi"/>
          <w:color w:val="000000" w:themeColor="text1"/>
          <w:sz w:val="28"/>
          <w:szCs w:val="28"/>
        </w:rPr>
        <w:t xml:space="preserve"> Zarah 18b)!”</w:t>
      </w:r>
    </w:p>
    <w:p w14:paraId="366C5C8D" w14:textId="77777777" w:rsidR="00842690" w:rsidRDefault="00842690" w:rsidP="00842690">
      <w:pPr>
        <w:pStyle w:val="NoSpacing"/>
        <w:ind w:firstLine="720"/>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Then say:</w:t>
      </w:r>
    </w:p>
    <w:p w14:paraId="76275C45" w14:textId="77777777" w:rsidR="00842690" w:rsidRDefault="00842690" w:rsidP="00842690">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t>“May it be Your will, Hashem, our G</w:t>
      </w:r>
      <w:r w:rsidRPr="004D35A9">
        <w:rPr>
          <w:rFonts w:asciiTheme="majorBidi" w:eastAsia="Times New Roman" w:hAnsiTheme="majorBidi" w:cstheme="majorBidi"/>
          <w:color w:val="000000" w:themeColor="text1"/>
          <w:sz w:val="28"/>
          <w:szCs w:val="28"/>
        </w:rPr>
        <w:noBreakHyphen/>
        <w:t>d and the G</w:t>
      </w:r>
      <w:r w:rsidRPr="004D35A9">
        <w:rPr>
          <w:rFonts w:asciiTheme="majorBidi" w:eastAsia="Times New Roman" w:hAnsiTheme="majorBidi" w:cstheme="majorBidi"/>
          <w:color w:val="000000" w:themeColor="text1"/>
          <w:sz w:val="28"/>
          <w:szCs w:val="28"/>
        </w:rPr>
        <w:noBreakHyphen/>
        <w:t>d of our fathers, that just as You heard the prayers of Your servant Meir and wrought miracles and great wonders on his behalf, so may You do for me and for all those who are in need of miracles, be they hidden or open. Amen, may it be Your will.”</w:t>
      </w:r>
    </w:p>
    <w:bookmarkStart w:id="11" w:name="footnote2a6041360"/>
    <w:p w14:paraId="5F0BB51B" w14:textId="77777777" w:rsidR="00842690" w:rsidRPr="004D35A9" w:rsidRDefault="00842690" w:rsidP="00842690">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"https://www.chabad.org/library/article_cdo/aid/6041360/jewish/Why-Give-in-Multiples-of-18-Chai.htm" \l "footnoteRef2a6041360"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rPr>
        <w:t>2.</w:t>
      </w:r>
      <w:r w:rsidRPr="004D35A9">
        <w:rPr>
          <w:rFonts w:asciiTheme="majorBidi" w:eastAsia="Times New Roman" w:hAnsiTheme="majorBidi" w:cstheme="majorBidi"/>
          <w:color w:val="000000" w:themeColor="text1"/>
          <w:sz w:val="28"/>
          <w:szCs w:val="28"/>
        </w:rPr>
        <w:fldChar w:fldCharType="end"/>
      </w:r>
      <w:bookmarkEnd w:id="11"/>
      <w:r>
        <w:rPr>
          <w:rFonts w:asciiTheme="majorBidi" w:eastAsia="Times New Roman" w:hAnsiTheme="majorBidi" w:cstheme="majorBidi"/>
          <w:color w:val="000000" w:themeColor="text1"/>
          <w:sz w:val="28"/>
          <w:szCs w:val="28"/>
        </w:rPr>
        <w:t xml:space="preserve">  </w:t>
      </w:r>
      <w:r w:rsidRPr="004D35A9">
        <w:rPr>
          <w:rFonts w:asciiTheme="majorBidi" w:eastAsia="Times New Roman" w:hAnsiTheme="majorBidi" w:cstheme="majorBidi"/>
          <w:color w:val="000000" w:themeColor="text1"/>
          <w:sz w:val="28"/>
          <w:szCs w:val="28"/>
        </w:rPr>
        <w:t xml:space="preserve">Rama, Shulchan Aruch </w:t>
      </w:r>
      <w:proofErr w:type="spellStart"/>
      <w:r w:rsidRPr="004D35A9">
        <w:rPr>
          <w:rFonts w:asciiTheme="majorBidi" w:eastAsia="Times New Roman" w:hAnsiTheme="majorBidi" w:cstheme="majorBidi"/>
          <w:color w:val="000000" w:themeColor="text1"/>
          <w:sz w:val="28"/>
          <w:szCs w:val="28"/>
        </w:rPr>
        <w:t>Orach</w:t>
      </w:r>
      <w:proofErr w:type="spellEnd"/>
      <w:r w:rsidRPr="004D35A9">
        <w:rPr>
          <w:rFonts w:asciiTheme="majorBidi" w:eastAsia="Times New Roman" w:hAnsiTheme="majorBidi" w:cstheme="majorBidi"/>
          <w:color w:val="000000" w:themeColor="text1"/>
          <w:sz w:val="28"/>
          <w:szCs w:val="28"/>
        </w:rPr>
        <w:t xml:space="preserve"> Chaim 334:26.</w:t>
      </w:r>
    </w:p>
    <w:bookmarkStart w:id="12" w:name="footnote3a6041360"/>
    <w:p w14:paraId="5F2FB854" w14:textId="77777777" w:rsidR="00842690" w:rsidRPr="004D35A9" w:rsidRDefault="00842690" w:rsidP="00842690">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"https://www.chabad.org/library/article_cdo/aid/6041360/jewish/Why-Give-in-Multiples-of-18-Chai.htm" \l "footnoteRef3a6041360"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rPr>
        <w:t>3.</w:t>
      </w:r>
      <w:r w:rsidRPr="004D35A9">
        <w:rPr>
          <w:rFonts w:asciiTheme="majorBidi" w:eastAsia="Times New Roman" w:hAnsiTheme="majorBidi" w:cstheme="majorBidi"/>
          <w:color w:val="000000" w:themeColor="text1"/>
          <w:sz w:val="28"/>
          <w:szCs w:val="28"/>
        </w:rPr>
        <w:fldChar w:fldCharType="end"/>
      </w:r>
      <w:bookmarkEnd w:id="12"/>
      <w:r>
        <w:rPr>
          <w:rFonts w:asciiTheme="majorBidi" w:eastAsia="Times New Roman" w:hAnsiTheme="majorBidi" w:cstheme="majorBidi"/>
          <w:color w:val="000000" w:themeColor="text1"/>
          <w:sz w:val="28"/>
          <w:szCs w:val="28"/>
        </w:rPr>
        <w:t xml:space="preserve">  </w:t>
      </w:r>
      <w:proofErr w:type="spellStart"/>
      <w:r w:rsidRPr="004D35A9">
        <w:rPr>
          <w:rFonts w:asciiTheme="majorBidi" w:eastAsia="Times New Roman" w:hAnsiTheme="majorBidi" w:cstheme="majorBidi"/>
          <w:color w:val="000000" w:themeColor="text1"/>
          <w:sz w:val="28"/>
          <w:szCs w:val="28"/>
        </w:rPr>
        <w:t>Iggeret</w:t>
      </w:r>
      <w:proofErr w:type="spellEnd"/>
      <w:r w:rsidRPr="004D35A9">
        <w:rPr>
          <w:rFonts w:asciiTheme="majorBidi" w:eastAsia="Times New Roman" w:hAnsiTheme="majorBidi" w:cstheme="majorBidi"/>
          <w:color w:val="000000" w:themeColor="text1"/>
          <w:sz w:val="28"/>
          <w:szCs w:val="28"/>
        </w:rPr>
        <w:t xml:space="preserve"> </w:t>
      </w:r>
      <w:proofErr w:type="spellStart"/>
      <w:r w:rsidRPr="004D35A9">
        <w:rPr>
          <w:rFonts w:asciiTheme="majorBidi" w:eastAsia="Times New Roman" w:hAnsiTheme="majorBidi" w:cstheme="majorBidi"/>
          <w:color w:val="000000" w:themeColor="text1"/>
          <w:sz w:val="28"/>
          <w:szCs w:val="28"/>
        </w:rPr>
        <w:t>Hateshuva</w:t>
      </w:r>
      <w:proofErr w:type="spellEnd"/>
      <w:r w:rsidRPr="004D35A9">
        <w:rPr>
          <w:rFonts w:asciiTheme="majorBidi" w:eastAsia="Times New Roman" w:hAnsiTheme="majorBidi" w:cstheme="majorBidi"/>
          <w:color w:val="000000" w:themeColor="text1"/>
          <w:sz w:val="28"/>
          <w:szCs w:val="28"/>
        </w:rPr>
        <w:t xml:space="preserve"> </w:t>
      </w:r>
      <w:proofErr w:type="spellStart"/>
      <w:r w:rsidRPr="004D35A9">
        <w:rPr>
          <w:rFonts w:asciiTheme="majorBidi" w:eastAsia="Times New Roman" w:hAnsiTheme="majorBidi" w:cstheme="majorBidi"/>
          <w:color w:val="000000" w:themeColor="text1"/>
          <w:sz w:val="28"/>
          <w:szCs w:val="28"/>
        </w:rPr>
        <w:t>ch.</w:t>
      </w:r>
      <w:proofErr w:type="spellEnd"/>
      <w:r w:rsidRPr="004D35A9">
        <w:rPr>
          <w:rFonts w:asciiTheme="majorBidi" w:eastAsia="Times New Roman" w:hAnsiTheme="majorBidi" w:cstheme="majorBidi"/>
          <w:color w:val="000000" w:themeColor="text1"/>
          <w:sz w:val="28"/>
          <w:szCs w:val="28"/>
        </w:rPr>
        <w:t xml:space="preserve"> 3.</w:t>
      </w:r>
    </w:p>
    <w:bookmarkStart w:id="13" w:name="footnote4a6041360"/>
    <w:p w14:paraId="44BF6175" w14:textId="77777777" w:rsidR="00842690" w:rsidRPr="004D35A9" w:rsidRDefault="00842690" w:rsidP="00842690">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"https://www.chabad.org/library/article_cdo/aid/6041360/jewish/Why-Give-in-Multiples-of-18-Chai.htm" \l "footnoteRef4a6041360"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rPr>
        <w:t>4.</w:t>
      </w:r>
      <w:r w:rsidRPr="004D35A9">
        <w:rPr>
          <w:rFonts w:asciiTheme="majorBidi" w:eastAsia="Times New Roman" w:hAnsiTheme="majorBidi" w:cstheme="majorBidi"/>
          <w:color w:val="000000" w:themeColor="text1"/>
          <w:sz w:val="28"/>
          <w:szCs w:val="28"/>
        </w:rPr>
        <w:fldChar w:fldCharType="end"/>
      </w:r>
      <w:bookmarkEnd w:id="13"/>
      <w:r>
        <w:rPr>
          <w:rFonts w:asciiTheme="majorBidi" w:eastAsia="Times New Roman" w:hAnsiTheme="majorBidi" w:cstheme="majorBidi"/>
          <w:color w:val="000000" w:themeColor="text1"/>
          <w:sz w:val="28"/>
          <w:szCs w:val="28"/>
        </w:rPr>
        <w:t xml:space="preserve">  </w:t>
      </w:r>
      <w:r w:rsidRPr="004D35A9">
        <w:rPr>
          <w:rFonts w:asciiTheme="majorBidi" w:eastAsia="Times New Roman" w:hAnsiTheme="majorBidi" w:cstheme="majorBidi"/>
          <w:color w:val="000000" w:themeColor="text1"/>
          <w:sz w:val="28"/>
          <w:szCs w:val="28"/>
        </w:rPr>
        <w:t xml:space="preserve">See Magen Avraham and Mishna </w:t>
      </w:r>
      <w:proofErr w:type="spellStart"/>
      <w:r w:rsidRPr="004D35A9">
        <w:rPr>
          <w:rFonts w:asciiTheme="majorBidi" w:eastAsia="Times New Roman" w:hAnsiTheme="majorBidi" w:cstheme="majorBidi"/>
          <w:color w:val="000000" w:themeColor="text1"/>
          <w:sz w:val="28"/>
          <w:szCs w:val="28"/>
        </w:rPr>
        <w:t>Berurah</w:t>
      </w:r>
      <w:proofErr w:type="spellEnd"/>
      <w:r w:rsidRPr="004D35A9">
        <w:rPr>
          <w:rFonts w:asciiTheme="majorBidi" w:eastAsia="Times New Roman" w:hAnsiTheme="majorBidi" w:cstheme="majorBidi"/>
          <w:color w:val="000000" w:themeColor="text1"/>
          <w:sz w:val="28"/>
          <w:szCs w:val="28"/>
        </w:rPr>
        <w:t> </w:t>
      </w:r>
      <w:r w:rsidRPr="004D35A9">
        <w:rPr>
          <w:rFonts w:asciiTheme="majorBidi" w:eastAsia="Times New Roman" w:hAnsiTheme="majorBidi" w:cstheme="majorBidi"/>
          <w:i/>
          <w:iCs/>
          <w:color w:val="000000" w:themeColor="text1"/>
          <w:sz w:val="28"/>
          <w:szCs w:val="28"/>
        </w:rPr>
        <w:t>ad loc</w:t>
      </w:r>
      <w:r w:rsidRPr="004D35A9">
        <w:rPr>
          <w:rFonts w:asciiTheme="majorBidi" w:eastAsia="Times New Roman" w:hAnsiTheme="majorBidi" w:cstheme="majorBidi"/>
          <w:color w:val="000000" w:themeColor="text1"/>
          <w:sz w:val="28"/>
          <w:szCs w:val="28"/>
        </w:rPr>
        <w:t>.</w:t>
      </w:r>
    </w:p>
    <w:bookmarkStart w:id="14" w:name="footnote5a6041360"/>
    <w:p w14:paraId="7D0A9167" w14:textId="77777777" w:rsidR="00842690" w:rsidRPr="004D35A9" w:rsidRDefault="00842690" w:rsidP="00842690">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"https://www.chabad.org/library/article_cdo/aid/6041360/jewish/Why-Give-in-Multiples-of-18-Chai.htm" \l "footnoteRef5a6041360"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rPr>
        <w:t>5.</w:t>
      </w:r>
      <w:r w:rsidRPr="004D35A9">
        <w:rPr>
          <w:rFonts w:asciiTheme="majorBidi" w:eastAsia="Times New Roman" w:hAnsiTheme="majorBidi" w:cstheme="majorBidi"/>
          <w:color w:val="000000" w:themeColor="text1"/>
          <w:sz w:val="28"/>
          <w:szCs w:val="28"/>
        </w:rPr>
        <w:fldChar w:fldCharType="end"/>
      </w:r>
      <w:bookmarkEnd w:id="14"/>
      <w:r>
        <w:rPr>
          <w:rFonts w:asciiTheme="majorBidi" w:eastAsia="Times New Roman" w:hAnsiTheme="majorBidi" w:cstheme="majorBidi"/>
          <w:color w:val="000000" w:themeColor="text1"/>
          <w:sz w:val="28"/>
          <w:szCs w:val="28"/>
        </w:rPr>
        <w:t xml:space="preserve">  </w:t>
      </w:r>
      <w:r w:rsidRPr="004D35A9">
        <w:rPr>
          <w:rFonts w:asciiTheme="majorBidi" w:eastAsia="Times New Roman" w:hAnsiTheme="majorBidi" w:cstheme="majorBidi"/>
          <w:color w:val="000000" w:themeColor="text1"/>
          <w:sz w:val="28"/>
          <w:szCs w:val="28"/>
        </w:rPr>
        <w:t xml:space="preserve">See Shut, </w:t>
      </w:r>
      <w:proofErr w:type="spellStart"/>
      <w:r w:rsidRPr="004D35A9">
        <w:rPr>
          <w:rFonts w:asciiTheme="majorBidi" w:eastAsia="Times New Roman" w:hAnsiTheme="majorBidi" w:cstheme="majorBidi"/>
          <w:color w:val="000000" w:themeColor="text1"/>
          <w:sz w:val="28"/>
          <w:szCs w:val="28"/>
        </w:rPr>
        <w:t>Divrei</w:t>
      </w:r>
      <w:proofErr w:type="spellEnd"/>
      <w:r w:rsidRPr="004D35A9">
        <w:rPr>
          <w:rFonts w:asciiTheme="majorBidi" w:eastAsia="Times New Roman" w:hAnsiTheme="majorBidi" w:cstheme="majorBidi"/>
          <w:color w:val="000000" w:themeColor="text1"/>
          <w:sz w:val="28"/>
          <w:szCs w:val="28"/>
        </w:rPr>
        <w:t xml:space="preserve"> Yoel 30.</w:t>
      </w:r>
    </w:p>
    <w:bookmarkStart w:id="15" w:name="footnote6a6041360"/>
    <w:p w14:paraId="19791CB3" w14:textId="77777777" w:rsidR="00842690" w:rsidRPr="004D35A9" w:rsidRDefault="00842690" w:rsidP="00842690">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"https://www.chabad.org/library/article_cdo/aid/6041360/jewish/Why-Give-in-Multiples-of-18-Chai.htm" \l "footnoteRef6a6041360"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rPr>
        <w:t>6.</w:t>
      </w:r>
      <w:r w:rsidRPr="004D35A9">
        <w:rPr>
          <w:rFonts w:asciiTheme="majorBidi" w:eastAsia="Times New Roman" w:hAnsiTheme="majorBidi" w:cstheme="majorBidi"/>
          <w:color w:val="000000" w:themeColor="text1"/>
          <w:sz w:val="28"/>
          <w:szCs w:val="28"/>
        </w:rPr>
        <w:fldChar w:fldCharType="end"/>
      </w:r>
      <w:bookmarkEnd w:id="15"/>
      <w:r>
        <w:rPr>
          <w:rFonts w:asciiTheme="majorBidi" w:eastAsia="Times New Roman" w:hAnsiTheme="majorBidi" w:cstheme="majorBidi"/>
          <w:color w:val="000000" w:themeColor="text1"/>
          <w:sz w:val="28"/>
          <w:szCs w:val="28"/>
        </w:rPr>
        <w:t xml:space="preserve">  </w:t>
      </w:r>
      <w:r w:rsidRPr="004D35A9">
        <w:rPr>
          <w:rFonts w:asciiTheme="majorBidi" w:eastAsia="Times New Roman" w:hAnsiTheme="majorBidi" w:cstheme="majorBidi"/>
          <w:color w:val="000000" w:themeColor="text1"/>
          <w:sz w:val="28"/>
          <w:szCs w:val="28"/>
        </w:rPr>
        <w:t xml:space="preserve">See for example, Talmud </w:t>
      </w:r>
      <w:proofErr w:type="spellStart"/>
      <w:r w:rsidRPr="004D35A9">
        <w:rPr>
          <w:rFonts w:asciiTheme="majorBidi" w:eastAsia="Times New Roman" w:hAnsiTheme="majorBidi" w:cstheme="majorBidi"/>
          <w:color w:val="000000" w:themeColor="text1"/>
          <w:sz w:val="28"/>
          <w:szCs w:val="28"/>
        </w:rPr>
        <w:t>Berachot</w:t>
      </w:r>
      <w:proofErr w:type="spellEnd"/>
      <w:r w:rsidRPr="004D35A9">
        <w:rPr>
          <w:rFonts w:asciiTheme="majorBidi" w:eastAsia="Times New Roman" w:hAnsiTheme="majorBidi" w:cstheme="majorBidi"/>
          <w:color w:val="000000" w:themeColor="text1"/>
          <w:sz w:val="28"/>
          <w:szCs w:val="28"/>
        </w:rPr>
        <w:t xml:space="preserve"> 28b, Jerusalem Talmud </w:t>
      </w:r>
      <w:proofErr w:type="spellStart"/>
      <w:r w:rsidRPr="004D35A9">
        <w:rPr>
          <w:rFonts w:asciiTheme="majorBidi" w:eastAsia="Times New Roman" w:hAnsiTheme="majorBidi" w:cstheme="majorBidi"/>
          <w:color w:val="000000" w:themeColor="text1"/>
          <w:sz w:val="28"/>
          <w:szCs w:val="28"/>
        </w:rPr>
        <w:t>Berachot</w:t>
      </w:r>
      <w:proofErr w:type="spellEnd"/>
      <w:r w:rsidRPr="004D35A9">
        <w:rPr>
          <w:rFonts w:asciiTheme="majorBidi" w:eastAsia="Times New Roman" w:hAnsiTheme="majorBidi" w:cstheme="majorBidi"/>
          <w:color w:val="000000" w:themeColor="text1"/>
          <w:sz w:val="28"/>
          <w:szCs w:val="28"/>
        </w:rPr>
        <w:t xml:space="preserve"> 2:4, 4:3.</w:t>
      </w:r>
    </w:p>
    <w:bookmarkStart w:id="16" w:name="footnote7a6041360"/>
    <w:p w14:paraId="564EB14E" w14:textId="77777777" w:rsidR="00842690" w:rsidRPr="004D35A9" w:rsidRDefault="00842690" w:rsidP="00842690">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"https://www.chabad.org/library/article_cdo/aid/6041360/jewish/Why-Give-in-Multiples-of-18-Chai.htm" \l "footnoteRef7a6041360"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rPr>
        <w:t>7.</w:t>
      </w:r>
      <w:r w:rsidRPr="004D35A9">
        <w:rPr>
          <w:rFonts w:asciiTheme="majorBidi" w:eastAsia="Times New Roman" w:hAnsiTheme="majorBidi" w:cstheme="majorBidi"/>
          <w:color w:val="000000" w:themeColor="text1"/>
          <w:sz w:val="28"/>
          <w:szCs w:val="28"/>
        </w:rPr>
        <w:fldChar w:fldCharType="end"/>
      </w:r>
      <w:bookmarkEnd w:id="16"/>
      <w:r>
        <w:rPr>
          <w:rFonts w:asciiTheme="majorBidi" w:eastAsia="Times New Roman" w:hAnsiTheme="majorBidi" w:cstheme="majorBidi"/>
          <w:color w:val="000000" w:themeColor="text1"/>
          <w:sz w:val="28"/>
          <w:szCs w:val="28"/>
        </w:rPr>
        <w:t xml:space="preserve">  </w:t>
      </w:r>
      <w:r w:rsidRPr="004D35A9">
        <w:rPr>
          <w:rFonts w:asciiTheme="majorBidi" w:eastAsia="Times New Roman" w:hAnsiTheme="majorBidi" w:cstheme="majorBidi"/>
          <w:color w:val="000000" w:themeColor="text1"/>
          <w:sz w:val="28"/>
          <w:szCs w:val="28"/>
        </w:rPr>
        <w:t>Midrash Vayikra Rabbah 1:8, Bamidbar Rabbah 2:1.</w:t>
      </w:r>
    </w:p>
    <w:bookmarkStart w:id="17" w:name="footnote8a6041360"/>
    <w:p w14:paraId="23F4D29B" w14:textId="77777777" w:rsidR="00842690" w:rsidRPr="004D35A9" w:rsidRDefault="00842690" w:rsidP="00842690">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"https://www.chabad.org/library/article_cdo/aid/6041360/jewish/Why-Give-in-Multiples-of-18-Chai.htm" \l "footnoteRef8a6041360"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rPr>
        <w:t>8.</w:t>
      </w:r>
      <w:r w:rsidRPr="004D35A9">
        <w:rPr>
          <w:rFonts w:asciiTheme="majorBidi" w:eastAsia="Times New Roman" w:hAnsiTheme="majorBidi" w:cstheme="majorBidi"/>
          <w:color w:val="000000" w:themeColor="text1"/>
          <w:sz w:val="28"/>
          <w:szCs w:val="28"/>
        </w:rPr>
        <w:fldChar w:fldCharType="end"/>
      </w:r>
      <w:bookmarkEnd w:id="17"/>
      <w:r>
        <w:rPr>
          <w:rFonts w:asciiTheme="majorBidi" w:eastAsia="Times New Roman" w:hAnsiTheme="majorBidi" w:cstheme="majorBidi"/>
          <w:color w:val="000000" w:themeColor="text1"/>
          <w:sz w:val="28"/>
          <w:szCs w:val="28"/>
        </w:rPr>
        <w:t xml:space="preserve">   </w:t>
      </w:r>
      <w:proofErr w:type="spellStart"/>
      <w:r w:rsidRPr="004D35A9">
        <w:rPr>
          <w:rFonts w:asciiTheme="majorBidi" w:eastAsia="Times New Roman" w:hAnsiTheme="majorBidi" w:cstheme="majorBidi"/>
          <w:color w:val="000000" w:themeColor="text1"/>
          <w:sz w:val="28"/>
          <w:szCs w:val="28"/>
        </w:rPr>
        <w:t>Maharal</w:t>
      </w:r>
      <w:proofErr w:type="spellEnd"/>
      <w:r w:rsidRPr="004D35A9">
        <w:rPr>
          <w:rFonts w:asciiTheme="majorBidi" w:eastAsia="Times New Roman" w:hAnsiTheme="majorBidi" w:cstheme="majorBidi"/>
          <w:color w:val="000000" w:themeColor="text1"/>
          <w:sz w:val="28"/>
          <w:szCs w:val="28"/>
        </w:rPr>
        <w:t xml:space="preserve">, </w:t>
      </w:r>
      <w:proofErr w:type="spellStart"/>
      <w:r w:rsidRPr="004D35A9">
        <w:rPr>
          <w:rFonts w:asciiTheme="majorBidi" w:eastAsia="Times New Roman" w:hAnsiTheme="majorBidi" w:cstheme="majorBidi"/>
          <w:color w:val="000000" w:themeColor="text1"/>
          <w:sz w:val="28"/>
          <w:szCs w:val="28"/>
        </w:rPr>
        <w:t>Nesivos</w:t>
      </w:r>
      <w:proofErr w:type="spellEnd"/>
      <w:r w:rsidRPr="004D35A9">
        <w:rPr>
          <w:rFonts w:asciiTheme="majorBidi" w:eastAsia="Times New Roman" w:hAnsiTheme="majorBidi" w:cstheme="majorBidi"/>
          <w:color w:val="000000" w:themeColor="text1"/>
          <w:sz w:val="28"/>
          <w:szCs w:val="28"/>
        </w:rPr>
        <w:t xml:space="preserve"> Olam, </w:t>
      </w:r>
      <w:proofErr w:type="spellStart"/>
      <w:r w:rsidRPr="004D35A9">
        <w:rPr>
          <w:rFonts w:asciiTheme="majorBidi" w:eastAsia="Times New Roman" w:hAnsiTheme="majorBidi" w:cstheme="majorBidi"/>
          <w:color w:val="000000" w:themeColor="text1"/>
          <w:sz w:val="28"/>
          <w:szCs w:val="28"/>
        </w:rPr>
        <w:t>Nesiv</w:t>
      </w:r>
      <w:proofErr w:type="spellEnd"/>
      <w:r w:rsidRPr="004D35A9">
        <w:rPr>
          <w:rFonts w:asciiTheme="majorBidi" w:eastAsia="Times New Roman" w:hAnsiTheme="majorBidi" w:cstheme="majorBidi"/>
          <w:color w:val="000000" w:themeColor="text1"/>
          <w:sz w:val="28"/>
          <w:szCs w:val="28"/>
        </w:rPr>
        <w:t xml:space="preserve"> </w:t>
      </w:r>
      <w:proofErr w:type="spellStart"/>
      <w:r w:rsidRPr="004D35A9">
        <w:rPr>
          <w:rFonts w:asciiTheme="majorBidi" w:eastAsia="Times New Roman" w:hAnsiTheme="majorBidi" w:cstheme="majorBidi"/>
          <w:color w:val="000000" w:themeColor="text1"/>
          <w:sz w:val="28"/>
          <w:szCs w:val="28"/>
        </w:rPr>
        <w:t>Avoda</w:t>
      </w:r>
      <w:proofErr w:type="spellEnd"/>
      <w:r w:rsidRPr="004D35A9">
        <w:rPr>
          <w:rFonts w:asciiTheme="majorBidi" w:eastAsia="Times New Roman" w:hAnsiTheme="majorBidi" w:cstheme="majorBidi"/>
          <w:color w:val="000000" w:themeColor="text1"/>
          <w:sz w:val="28"/>
          <w:szCs w:val="28"/>
        </w:rPr>
        <w:t>, 9.</w:t>
      </w:r>
    </w:p>
    <w:bookmarkStart w:id="18" w:name="footnote9a6041360"/>
    <w:p w14:paraId="024052EA" w14:textId="77777777" w:rsidR="00842690" w:rsidRPr="004D35A9" w:rsidRDefault="00842690" w:rsidP="00842690">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"https://www.chabad.org/library/article_cdo/aid/6041360/jewish/Why-Give-in-Multiples-of-18-Chai.htm" \l "footnoteRef9a6041360"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rPr>
        <w:t>9.</w:t>
      </w:r>
      <w:r w:rsidRPr="004D35A9">
        <w:rPr>
          <w:rFonts w:asciiTheme="majorBidi" w:eastAsia="Times New Roman" w:hAnsiTheme="majorBidi" w:cstheme="majorBidi"/>
          <w:color w:val="000000" w:themeColor="text1"/>
          <w:sz w:val="28"/>
          <w:szCs w:val="28"/>
        </w:rPr>
        <w:fldChar w:fldCharType="end"/>
      </w:r>
      <w:bookmarkEnd w:id="18"/>
      <w:r>
        <w:rPr>
          <w:rFonts w:asciiTheme="majorBidi" w:eastAsia="Times New Roman" w:hAnsiTheme="majorBidi" w:cstheme="majorBidi"/>
          <w:color w:val="000000" w:themeColor="text1"/>
          <w:sz w:val="28"/>
          <w:szCs w:val="28"/>
        </w:rPr>
        <w:t xml:space="preserve">   </w:t>
      </w:r>
      <w:proofErr w:type="spellStart"/>
      <w:r w:rsidRPr="004D35A9">
        <w:rPr>
          <w:rFonts w:asciiTheme="majorBidi" w:eastAsia="Times New Roman" w:hAnsiTheme="majorBidi" w:cstheme="majorBidi"/>
          <w:color w:val="000000" w:themeColor="text1"/>
          <w:sz w:val="28"/>
          <w:szCs w:val="28"/>
        </w:rPr>
        <w:t>Maharal</w:t>
      </w:r>
      <w:proofErr w:type="spellEnd"/>
      <w:r w:rsidRPr="004D35A9">
        <w:rPr>
          <w:rFonts w:asciiTheme="majorBidi" w:eastAsia="Times New Roman" w:hAnsiTheme="majorBidi" w:cstheme="majorBidi"/>
          <w:color w:val="000000" w:themeColor="text1"/>
          <w:sz w:val="28"/>
          <w:szCs w:val="28"/>
        </w:rPr>
        <w:t xml:space="preserve">, </w:t>
      </w:r>
      <w:proofErr w:type="spellStart"/>
      <w:r w:rsidRPr="004D35A9">
        <w:rPr>
          <w:rFonts w:asciiTheme="majorBidi" w:eastAsia="Times New Roman" w:hAnsiTheme="majorBidi" w:cstheme="majorBidi"/>
          <w:color w:val="000000" w:themeColor="text1"/>
          <w:sz w:val="28"/>
          <w:szCs w:val="28"/>
        </w:rPr>
        <w:t>Nesivos</w:t>
      </w:r>
      <w:proofErr w:type="spellEnd"/>
      <w:r w:rsidRPr="004D35A9">
        <w:rPr>
          <w:rFonts w:asciiTheme="majorBidi" w:eastAsia="Times New Roman" w:hAnsiTheme="majorBidi" w:cstheme="majorBidi"/>
          <w:color w:val="000000" w:themeColor="text1"/>
          <w:sz w:val="28"/>
          <w:szCs w:val="28"/>
        </w:rPr>
        <w:t xml:space="preserve"> Olam, </w:t>
      </w:r>
      <w:proofErr w:type="spellStart"/>
      <w:r w:rsidRPr="004D35A9">
        <w:rPr>
          <w:rFonts w:asciiTheme="majorBidi" w:eastAsia="Times New Roman" w:hAnsiTheme="majorBidi" w:cstheme="majorBidi"/>
          <w:color w:val="000000" w:themeColor="text1"/>
          <w:sz w:val="28"/>
          <w:szCs w:val="28"/>
        </w:rPr>
        <w:t>Nesiv</w:t>
      </w:r>
      <w:proofErr w:type="spellEnd"/>
      <w:r w:rsidRPr="004D35A9">
        <w:rPr>
          <w:rFonts w:asciiTheme="majorBidi" w:eastAsia="Times New Roman" w:hAnsiTheme="majorBidi" w:cstheme="majorBidi"/>
          <w:color w:val="000000" w:themeColor="text1"/>
          <w:sz w:val="28"/>
          <w:szCs w:val="28"/>
        </w:rPr>
        <w:t xml:space="preserve"> </w:t>
      </w:r>
      <w:proofErr w:type="spellStart"/>
      <w:r w:rsidRPr="004D35A9">
        <w:rPr>
          <w:rFonts w:asciiTheme="majorBidi" w:eastAsia="Times New Roman" w:hAnsiTheme="majorBidi" w:cstheme="majorBidi"/>
          <w:color w:val="000000" w:themeColor="text1"/>
          <w:sz w:val="28"/>
          <w:szCs w:val="28"/>
        </w:rPr>
        <w:t>Avodah</w:t>
      </w:r>
      <w:proofErr w:type="spellEnd"/>
      <w:r w:rsidRPr="004D35A9">
        <w:rPr>
          <w:rFonts w:asciiTheme="majorBidi" w:eastAsia="Times New Roman" w:hAnsiTheme="majorBidi" w:cstheme="majorBidi"/>
          <w:color w:val="000000" w:themeColor="text1"/>
          <w:sz w:val="28"/>
          <w:szCs w:val="28"/>
        </w:rPr>
        <w:t xml:space="preserve"> 17.</w:t>
      </w:r>
    </w:p>
    <w:bookmarkStart w:id="19" w:name="footnote10a6041360"/>
    <w:p w14:paraId="78B97CDF" w14:textId="77777777" w:rsidR="00842690" w:rsidRDefault="00842690" w:rsidP="00842690">
      <w:pPr>
        <w:pStyle w:val="NoSpacing"/>
        <w:jc w:val="both"/>
        <w:rPr>
          <w:rFonts w:asciiTheme="majorBidi" w:eastAsia="Times New Roman" w:hAnsiTheme="majorBidi" w:cstheme="majorBidi"/>
          <w:color w:val="000000" w:themeColor="text1"/>
          <w:sz w:val="28"/>
          <w:szCs w:val="28"/>
        </w:rPr>
      </w:pPr>
      <w:r w:rsidRPr="004D35A9">
        <w:rPr>
          <w:rFonts w:asciiTheme="majorBidi" w:eastAsia="Times New Roman" w:hAnsiTheme="majorBidi" w:cstheme="majorBidi"/>
          <w:color w:val="000000" w:themeColor="text1"/>
          <w:sz w:val="28"/>
          <w:szCs w:val="28"/>
        </w:rPr>
        <w:fldChar w:fldCharType="begin"/>
      </w:r>
      <w:r w:rsidRPr="004D35A9">
        <w:rPr>
          <w:rFonts w:asciiTheme="majorBidi" w:eastAsia="Times New Roman" w:hAnsiTheme="majorBidi" w:cstheme="majorBidi"/>
          <w:color w:val="000000" w:themeColor="text1"/>
          <w:sz w:val="28"/>
          <w:szCs w:val="28"/>
        </w:rPr>
        <w:instrText>HYPERLINK "https://www.chabad.org/library/article_cdo/aid/6041360/jewish/Why-Give-in-Multiples-of-18-Chai.htm" \l "footnoteRef10a6041360"</w:instrText>
      </w:r>
      <w:r w:rsidRPr="004D35A9">
        <w:rPr>
          <w:rFonts w:asciiTheme="majorBidi" w:eastAsia="Times New Roman" w:hAnsiTheme="majorBidi" w:cstheme="majorBidi"/>
          <w:color w:val="000000" w:themeColor="text1"/>
          <w:sz w:val="28"/>
          <w:szCs w:val="28"/>
        </w:rPr>
      </w:r>
      <w:r w:rsidRPr="004D35A9">
        <w:rPr>
          <w:rFonts w:asciiTheme="majorBidi" w:eastAsia="Times New Roman" w:hAnsiTheme="majorBidi" w:cstheme="majorBidi"/>
          <w:color w:val="000000" w:themeColor="text1"/>
          <w:sz w:val="28"/>
          <w:szCs w:val="28"/>
        </w:rPr>
        <w:fldChar w:fldCharType="separate"/>
      </w:r>
      <w:r w:rsidRPr="004D35A9">
        <w:rPr>
          <w:rFonts w:asciiTheme="majorBidi" w:eastAsia="Times New Roman" w:hAnsiTheme="majorBidi" w:cstheme="majorBidi"/>
          <w:color w:val="000000" w:themeColor="text1"/>
          <w:sz w:val="28"/>
          <w:szCs w:val="28"/>
        </w:rPr>
        <w:t>10.</w:t>
      </w:r>
      <w:r w:rsidRPr="004D35A9">
        <w:rPr>
          <w:rFonts w:asciiTheme="majorBidi" w:eastAsia="Times New Roman" w:hAnsiTheme="majorBidi" w:cstheme="majorBidi"/>
          <w:color w:val="000000" w:themeColor="text1"/>
          <w:sz w:val="28"/>
          <w:szCs w:val="28"/>
        </w:rPr>
        <w:fldChar w:fldCharType="end"/>
      </w:r>
      <w:bookmarkEnd w:id="19"/>
      <w:r>
        <w:rPr>
          <w:rFonts w:asciiTheme="majorBidi" w:eastAsia="Times New Roman" w:hAnsiTheme="majorBidi" w:cstheme="majorBidi"/>
          <w:color w:val="000000" w:themeColor="text1"/>
          <w:sz w:val="28"/>
          <w:szCs w:val="28"/>
        </w:rPr>
        <w:t xml:space="preserve"> </w:t>
      </w:r>
      <w:r w:rsidRPr="004D35A9">
        <w:rPr>
          <w:rFonts w:asciiTheme="majorBidi" w:eastAsia="Times New Roman" w:hAnsiTheme="majorBidi" w:cstheme="majorBidi"/>
          <w:color w:val="000000" w:themeColor="text1"/>
          <w:sz w:val="28"/>
          <w:szCs w:val="28"/>
        </w:rPr>
        <w:t>See Talmud Shabbat 119a.</w:t>
      </w:r>
    </w:p>
    <w:p w14:paraId="54274C39" w14:textId="77777777" w:rsidR="00842690" w:rsidRDefault="00842690" w:rsidP="00842690">
      <w:pPr>
        <w:pStyle w:val="NoSpacing"/>
        <w:jc w:val="both"/>
        <w:rPr>
          <w:rFonts w:asciiTheme="majorBidi" w:eastAsia="Times New Roman" w:hAnsiTheme="majorBidi" w:cstheme="majorBidi"/>
          <w:color w:val="000000" w:themeColor="text1"/>
          <w:sz w:val="28"/>
          <w:szCs w:val="28"/>
        </w:rPr>
      </w:pPr>
    </w:p>
    <w:p w14:paraId="5423213A" w14:textId="034E5D33" w:rsidR="00842690" w:rsidRPr="00842690" w:rsidRDefault="00842690" w:rsidP="00842690">
      <w:pPr>
        <w:pStyle w:val="NoSpacing"/>
        <w:jc w:val="both"/>
        <w:rPr>
          <w:rFonts w:asciiTheme="majorBidi" w:eastAsia="Times New Roman" w:hAnsiTheme="majorBidi" w:cstheme="majorBidi"/>
          <w:i/>
          <w:iCs/>
          <w:color w:val="000000" w:themeColor="text1"/>
          <w:sz w:val="28"/>
          <w:szCs w:val="28"/>
        </w:rPr>
      </w:pPr>
      <w:r w:rsidRPr="00842690">
        <w:rPr>
          <w:rFonts w:asciiTheme="majorBidi" w:eastAsia="Times New Roman" w:hAnsiTheme="majorBidi" w:cstheme="majorBidi"/>
          <w:i/>
          <w:iCs/>
          <w:color w:val="000000" w:themeColor="text1"/>
          <w:sz w:val="28"/>
          <w:szCs w:val="28"/>
        </w:rPr>
        <w:t xml:space="preserve">Reprinted from the </w:t>
      </w:r>
      <w:proofErr w:type="spellStart"/>
      <w:r w:rsidRPr="00842690">
        <w:rPr>
          <w:rFonts w:asciiTheme="majorBidi" w:eastAsia="Times New Roman" w:hAnsiTheme="majorBidi" w:cstheme="majorBidi"/>
          <w:i/>
          <w:iCs/>
          <w:color w:val="000000" w:themeColor="text1"/>
          <w:sz w:val="28"/>
          <w:szCs w:val="28"/>
        </w:rPr>
        <w:t>Parshat</w:t>
      </w:r>
      <w:proofErr w:type="spellEnd"/>
      <w:r w:rsidRPr="00842690">
        <w:rPr>
          <w:rFonts w:asciiTheme="majorBidi" w:eastAsia="Times New Roman" w:hAnsiTheme="majorBidi" w:cstheme="majorBidi"/>
          <w:i/>
          <w:iCs/>
          <w:color w:val="000000" w:themeColor="text1"/>
          <w:sz w:val="28"/>
          <w:szCs w:val="28"/>
        </w:rPr>
        <w:t xml:space="preserve"> Ki </w:t>
      </w:r>
      <w:proofErr w:type="spellStart"/>
      <w:r w:rsidRPr="00842690">
        <w:rPr>
          <w:rFonts w:asciiTheme="majorBidi" w:eastAsia="Times New Roman" w:hAnsiTheme="majorBidi" w:cstheme="majorBidi"/>
          <w:i/>
          <w:iCs/>
          <w:color w:val="000000" w:themeColor="text1"/>
          <w:sz w:val="28"/>
          <w:szCs w:val="28"/>
        </w:rPr>
        <w:t>Seitzei</w:t>
      </w:r>
      <w:proofErr w:type="spellEnd"/>
      <w:r w:rsidRPr="00842690">
        <w:rPr>
          <w:rFonts w:asciiTheme="majorBidi" w:eastAsia="Times New Roman" w:hAnsiTheme="majorBidi" w:cstheme="majorBidi"/>
          <w:i/>
          <w:iCs/>
          <w:color w:val="000000" w:themeColor="text1"/>
          <w:sz w:val="28"/>
          <w:szCs w:val="28"/>
        </w:rPr>
        <w:t xml:space="preserve"> 5783 website of Chabad.org Magazine.</w:t>
      </w:r>
    </w:p>
    <w:p w14:paraId="4A3B715C" w14:textId="77777777" w:rsidR="00842690" w:rsidRPr="004D35A9" w:rsidRDefault="00842690" w:rsidP="00842690">
      <w:pPr>
        <w:pStyle w:val="NoSpacing"/>
        <w:jc w:val="both"/>
        <w:rPr>
          <w:rFonts w:asciiTheme="majorBidi" w:eastAsia="Times New Roman" w:hAnsiTheme="majorBidi" w:cstheme="majorBidi"/>
          <w:color w:val="000000" w:themeColor="text1"/>
          <w:sz w:val="28"/>
          <w:szCs w:val="28"/>
        </w:rPr>
      </w:pPr>
    </w:p>
    <w:p w14:paraId="7A8B26E6" w14:textId="77777777" w:rsidR="00842690" w:rsidRDefault="00842690">
      <w:pPr>
        <w:rPr>
          <w:rFonts w:asciiTheme="majorBidi" w:hAnsiTheme="majorBidi" w:cstheme="majorBidi"/>
          <w:i/>
          <w:iCs/>
          <w:color w:val="000000" w:themeColor="text1"/>
          <w:sz w:val="8"/>
          <w:szCs w:val="8"/>
        </w:rPr>
      </w:pPr>
    </w:p>
    <w:p w14:paraId="4584A1B1" w14:textId="4AA0167A" w:rsidR="00DE7FFB" w:rsidRDefault="00DE7FFB">
      <w:pPr>
        <w:rPr>
          <w:rFonts w:asciiTheme="majorBidi" w:eastAsia="Calibri" w:hAnsiTheme="majorBidi" w:cstheme="majorBidi"/>
          <w:i/>
          <w:iCs/>
          <w:color w:val="000000" w:themeColor="text1"/>
          <w:sz w:val="8"/>
          <w:szCs w:val="8"/>
        </w:rPr>
      </w:pPr>
      <w:r>
        <w:rPr>
          <w:rFonts w:asciiTheme="majorBidi" w:hAnsiTheme="majorBidi" w:cstheme="majorBidi"/>
          <w:i/>
          <w:iCs/>
          <w:color w:val="000000" w:themeColor="text1"/>
          <w:sz w:val="8"/>
          <w:szCs w:val="8"/>
        </w:rPr>
        <w:br w:type="page"/>
      </w:r>
    </w:p>
    <w:p w14:paraId="10796039" w14:textId="77777777" w:rsidR="003678F9" w:rsidRDefault="003678F9" w:rsidP="003678F9">
      <w:pPr>
        <w:pStyle w:val="NoSpacing"/>
        <w:jc w:val="center"/>
        <w:rPr>
          <w:rStyle w:val="Hyperlink"/>
          <w:rFonts w:asciiTheme="majorBidi" w:hAnsiTheme="majorBidi" w:cstheme="majorBidi"/>
          <w:b/>
          <w:bCs/>
          <w:color w:val="000000" w:themeColor="text1"/>
          <w:sz w:val="72"/>
          <w:szCs w:val="72"/>
          <w:u w:val="none"/>
        </w:rPr>
      </w:pPr>
      <w:r>
        <w:rPr>
          <w:rStyle w:val="Hyperlink"/>
          <w:rFonts w:asciiTheme="majorBidi" w:hAnsiTheme="majorBidi" w:cstheme="majorBidi"/>
          <w:b/>
          <w:bCs/>
          <w:color w:val="000000" w:themeColor="text1"/>
          <w:sz w:val="72"/>
          <w:szCs w:val="72"/>
          <w:u w:val="none"/>
        </w:rPr>
        <w:lastRenderedPageBreak/>
        <w:t>R</w:t>
      </w:r>
      <w:r w:rsidRPr="0030419F">
        <w:rPr>
          <w:rStyle w:val="Hyperlink"/>
          <w:rFonts w:asciiTheme="majorBidi" w:hAnsiTheme="majorBidi" w:cstheme="majorBidi"/>
          <w:b/>
          <w:bCs/>
          <w:color w:val="000000" w:themeColor="text1"/>
          <w:sz w:val="72"/>
          <w:szCs w:val="72"/>
          <w:u w:val="none"/>
        </w:rPr>
        <w:t xml:space="preserve">abbi Berel Wein on </w:t>
      </w:r>
    </w:p>
    <w:p w14:paraId="1B6D218F" w14:textId="5894F789" w:rsidR="003678F9" w:rsidRDefault="003678F9" w:rsidP="003678F9">
      <w:pPr>
        <w:pStyle w:val="NoSpacing"/>
        <w:jc w:val="center"/>
        <w:rPr>
          <w:rStyle w:val="Hyperlink"/>
          <w:rFonts w:asciiTheme="majorBidi" w:hAnsiTheme="majorBidi" w:cstheme="majorBidi"/>
          <w:b/>
          <w:bCs/>
          <w:color w:val="000000" w:themeColor="text1"/>
          <w:sz w:val="72"/>
          <w:szCs w:val="72"/>
          <w:u w:val="none"/>
        </w:rPr>
      </w:pPr>
      <w:proofErr w:type="spellStart"/>
      <w:r w:rsidRPr="0030419F">
        <w:rPr>
          <w:rStyle w:val="Hyperlink"/>
          <w:rFonts w:asciiTheme="majorBidi" w:hAnsiTheme="majorBidi" w:cstheme="majorBidi"/>
          <w:b/>
          <w:bCs/>
          <w:color w:val="000000" w:themeColor="text1"/>
          <w:sz w:val="72"/>
          <w:szCs w:val="72"/>
          <w:u w:val="none"/>
        </w:rPr>
        <w:t>Parsha</w:t>
      </w:r>
      <w:r>
        <w:rPr>
          <w:rStyle w:val="Hyperlink"/>
          <w:rFonts w:asciiTheme="majorBidi" w:hAnsiTheme="majorBidi" w:cstheme="majorBidi"/>
          <w:b/>
          <w:bCs/>
          <w:color w:val="000000" w:themeColor="text1"/>
          <w:sz w:val="72"/>
          <w:szCs w:val="72"/>
          <w:u w:val="none"/>
        </w:rPr>
        <w:t>t</w:t>
      </w:r>
      <w:proofErr w:type="spellEnd"/>
      <w:r>
        <w:rPr>
          <w:rStyle w:val="Hyperlink"/>
          <w:rFonts w:asciiTheme="majorBidi" w:hAnsiTheme="majorBidi" w:cstheme="majorBidi"/>
          <w:b/>
          <w:bCs/>
          <w:color w:val="000000" w:themeColor="text1"/>
          <w:sz w:val="72"/>
          <w:szCs w:val="72"/>
          <w:u w:val="none"/>
        </w:rPr>
        <w:t xml:space="preserve"> </w:t>
      </w:r>
      <w:r w:rsidR="00696589">
        <w:rPr>
          <w:rStyle w:val="Hyperlink"/>
          <w:rFonts w:asciiTheme="majorBidi" w:hAnsiTheme="majorBidi" w:cstheme="majorBidi"/>
          <w:b/>
          <w:bCs/>
          <w:color w:val="000000" w:themeColor="text1"/>
          <w:sz w:val="72"/>
          <w:szCs w:val="72"/>
          <w:u w:val="none"/>
        </w:rPr>
        <w:t>Ki T</w:t>
      </w:r>
      <w:r w:rsidR="00DE7FFB">
        <w:rPr>
          <w:rStyle w:val="Hyperlink"/>
          <w:rFonts w:asciiTheme="majorBidi" w:hAnsiTheme="majorBidi" w:cstheme="majorBidi"/>
          <w:b/>
          <w:bCs/>
          <w:color w:val="000000" w:themeColor="text1"/>
          <w:sz w:val="72"/>
          <w:szCs w:val="72"/>
          <w:u w:val="none"/>
        </w:rPr>
        <w:t>avo</w:t>
      </w:r>
      <w:r w:rsidRPr="0030419F">
        <w:rPr>
          <w:rStyle w:val="Hyperlink"/>
          <w:rFonts w:asciiTheme="majorBidi" w:hAnsiTheme="majorBidi" w:cstheme="majorBidi"/>
          <w:b/>
          <w:bCs/>
          <w:color w:val="000000" w:themeColor="text1"/>
          <w:sz w:val="72"/>
          <w:szCs w:val="72"/>
          <w:u w:val="none"/>
        </w:rPr>
        <w:t xml:space="preserve"> 5783</w:t>
      </w:r>
    </w:p>
    <w:p w14:paraId="44AD1CED" w14:textId="77777777" w:rsidR="003678F9" w:rsidRPr="00E417F3" w:rsidRDefault="003678F9" w:rsidP="003678F9">
      <w:pPr>
        <w:pStyle w:val="NoSpacing"/>
        <w:jc w:val="center"/>
        <w:rPr>
          <w:rStyle w:val="Hyperlink"/>
          <w:rFonts w:asciiTheme="majorBidi" w:hAnsiTheme="majorBidi" w:cstheme="majorBidi"/>
          <w:b/>
          <w:bCs/>
          <w:color w:val="000000" w:themeColor="text1"/>
          <w:sz w:val="8"/>
          <w:szCs w:val="8"/>
          <w:u w:val="none"/>
        </w:rPr>
      </w:pPr>
    </w:p>
    <w:p w14:paraId="403B8FDB" w14:textId="77777777" w:rsidR="003678F9" w:rsidRPr="0030419F" w:rsidRDefault="003678F9" w:rsidP="003678F9">
      <w:pPr>
        <w:pStyle w:val="NoSpacing"/>
        <w:jc w:val="center"/>
        <w:rPr>
          <w:rStyle w:val="Hyperlink"/>
          <w:rFonts w:asciiTheme="majorBidi" w:hAnsiTheme="majorBidi" w:cstheme="majorBidi"/>
          <w:i/>
          <w:iCs/>
          <w:color w:val="000000" w:themeColor="text1"/>
          <w:sz w:val="28"/>
          <w:szCs w:val="28"/>
          <w:u w:val="none"/>
        </w:rPr>
      </w:pPr>
      <w:r w:rsidRPr="0030419F">
        <w:rPr>
          <w:rFonts w:asciiTheme="majorBidi" w:hAnsiTheme="majorBidi" w:cstheme="majorBidi"/>
          <w:noProof/>
          <w:color w:val="000000" w:themeColor="text1"/>
          <w:sz w:val="28"/>
          <w:szCs w:val="28"/>
        </w:rPr>
        <w:drawing>
          <wp:inline distT="0" distB="0" distL="0" distR="0" wp14:anchorId="4711F1C9" wp14:editId="16758DCE">
            <wp:extent cx="2019347" cy="2283786"/>
            <wp:effectExtent l="0" t="0" r="0" b="2540"/>
            <wp:docPr id="1891574953" name="Picture 1891574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41600" name=""/>
                    <pic:cNvPicPr/>
                  </pic:nvPicPr>
                  <pic:blipFill>
                    <a:blip r:embed="rId18"/>
                    <a:stretch>
                      <a:fillRect/>
                    </a:stretch>
                  </pic:blipFill>
                  <pic:spPr>
                    <a:xfrm>
                      <a:off x="0" y="0"/>
                      <a:ext cx="2025390" cy="2290620"/>
                    </a:xfrm>
                    <a:prstGeom prst="rect">
                      <a:avLst/>
                    </a:prstGeom>
                  </pic:spPr>
                </pic:pic>
              </a:graphicData>
            </a:graphic>
          </wp:inline>
        </w:drawing>
      </w:r>
    </w:p>
    <w:p w14:paraId="480AA3A4" w14:textId="77777777" w:rsidR="003678F9" w:rsidRPr="00E417F3" w:rsidRDefault="003678F9" w:rsidP="003678F9">
      <w:pPr>
        <w:pStyle w:val="NoSpacing"/>
        <w:jc w:val="both"/>
        <w:rPr>
          <w:rFonts w:asciiTheme="majorBidi" w:hAnsiTheme="majorBidi" w:cstheme="majorBidi"/>
          <w:color w:val="000000" w:themeColor="text1"/>
          <w:sz w:val="8"/>
          <w:szCs w:val="8"/>
        </w:rPr>
      </w:pPr>
    </w:p>
    <w:p w14:paraId="2460EE72" w14:textId="77777777" w:rsidR="00337DA9" w:rsidRDefault="00337DA9" w:rsidP="003344A9">
      <w:pPr>
        <w:pStyle w:val="NoSpacing"/>
        <w:jc w:val="both"/>
        <w:rPr>
          <w:rFonts w:asciiTheme="majorBidi" w:hAnsiTheme="majorBidi" w:cstheme="majorBidi"/>
          <w:i/>
          <w:iCs/>
          <w:color w:val="000000" w:themeColor="text1"/>
          <w:sz w:val="28"/>
          <w:szCs w:val="28"/>
          <w:lang w:bidi="he-IL"/>
        </w:rPr>
      </w:pPr>
    </w:p>
    <w:p w14:paraId="10DBD63F" w14:textId="2A4105FF" w:rsidR="00514C14" w:rsidRPr="00514C14" w:rsidRDefault="00514C14" w:rsidP="00514C14">
      <w:pPr>
        <w:pStyle w:val="NoSpacing"/>
        <w:ind w:firstLine="720"/>
        <w:jc w:val="both"/>
        <w:rPr>
          <w:rFonts w:asciiTheme="majorBidi" w:hAnsiTheme="majorBidi" w:cstheme="majorBidi"/>
          <w:color w:val="000000" w:themeColor="text1"/>
          <w:sz w:val="28"/>
          <w:szCs w:val="28"/>
          <w:lang w:bidi="he-IL"/>
        </w:rPr>
      </w:pPr>
      <w:r w:rsidRPr="00514C14">
        <w:rPr>
          <w:rFonts w:asciiTheme="majorBidi" w:hAnsiTheme="majorBidi" w:cstheme="majorBidi"/>
          <w:color w:val="000000" w:themeColor="text1"/>
          <w:sz w:val="28"/>
          <w:szCs w:val="28"/>
          <w:lang w:bidi="he-IL"/>
        </w:rPr>
        <w:t>The explicit descriptions of the disasters, personal and national, that make up a large po</w:t>
      </w:r>
      <w:r w:rsidRPr="00514C14">
        <w:rPr>
          <w:rFonts w:asciiTheme="majorBidi" w:hAnsiTheme="majorBidi" w:cstheme="majorBidi"/>
          <w:color w:val="000000" w:themeColor="text1"/>
          <w:sz w:val="28"/>
          <w:szCs w:val="28"/>
          <w:lang w:bidi="he-IL"/>
        </w:rPr>
        <w:t>r</w:t>
      </w:r>
      <w:r w:rsidRPr="00514C14">
        <w:rPr>
          <w:rFonts w:asciiTheme="majorBidi" w:hAnsiTheme="majorBidi" w:cstheme="majorBidi"/>
          <w:color w:val="000000" w:themeColor="text1"/>
          <w:sz w:val="28"/>
          <w:szCs w:val="28"/>
          <w:lang w:bidi="he-IL"/>
        </w:rPr>
        <w:t>tion of this week’s parsha raise certain issues. Why do Moshe and the Torah paint such a harsh and unforgiving picture of the Jewish future before the people? And if we expect people to glory in their Jewishness, is this the way to sell the product, so to speak? We all support the concept of truth in advertising but isn’t this over and above the necessary requirement?</w:t>
      </w:r>
    </w:p>
    <w:p w14:paraId="5CB6F910" w14:textId="77777777" w:rsidR="00514C14" w:rsidRPr="00514C14" w:rsidRDefault="00514C14" w:rsidP="00514C14">
      <w:pPr>
        <w:pStyle w:val="NoSpacing"/>
        <w:jc w:val="both"/>
        <w:rPr>
          <w:rFonts w:asciiTheme="majorBidi" w:hAnsiTheme="majorBidi" w:cstheme="majorBidi"/>
          <w:color w:val="000000" w:themeColor="text1"/>
          <w:sz w:val="28"/>
          <w:szCs w:val="28"/>
          <w:lang w:bidi="he-IL"/>
        </w:rPr>
      </w:pPr>
      <w:r w:rsidRPr="00514C14">
        <w:rPr>
          <w:rFonts w:asciiTheme="majorBidi" w:hAnsiTheme="majorBidi" w:cstheme="majorBidi"/>
          <w:color w:val="000000" w:themeColor="text1"/>
          <w:sz w:val="28"/>
          <w:szCs w:val="28"/>
          <w:lang w:bidi="he-IL"/>
        </w:rPr>
        <w:t> </w:t>
      </w:r>
    </w:p>
    <w:p w14:paraId="727DD445" w14:textId="77777777" w:rsidR="00514C14" w:rsidRPr="00514C14" w:rsidRDefault="00514C14" w:rsidP="00514C14">
      <w:pPr>
        <w:pStyle w:val="NoSpacing"/>
        <w:ind w:firstLine="720"/>
        <w:jc w:val="both"/>
        <w:rPr>
          <w:rFonts w:asciiTheme="majorBidi" w:hAnsiTheme="majorBidi" w:cstheme="majorBidi"/>
          <w:color w:val="000000" w:themeColor="text1"/>
          <w:sz w:val="28"/>
          <w:szCs w:val="28"/>
          <w:lang w:bidi="he-IL"/>
        </w:rPr>
      </w:pPr>
      <w:r w:rsidRPr="00514C14">
        <w:rPr>
          <w:rFonts w:asciiTheme="majorBidi" w:hAnsiTheme="majorBidi" w:cstheme="majorBidi"/>
          <w:color w:val="000000" w:themeColor="text1"/>
          <w:sz w:val="28"/>
          <w:szCs w:val="28"/>
          <w:lang w:bidi="he-IL"/>
        </w:rPr>
        <w:t>The fact that the description of much of Jewish history and its calamitous events related in this parsha is completely accurate, prophecy fulfilled to the nth degree, only compounds the difficulties mentioned above. But in truth, there is clear reason for these descriptions of the difficulties inherent in being Jewish to be made apparent.</w:t>
      </w:r>
    </w:p>
    <w:p w14:paraId="604545C3" w14:textId="77777777" w:rsidR="00514C14" w:rsidRPr="00514C14" w:rsidRDefault="00514C14" w:rsidP="00514C14">
      <w:pPr>
        <w:pStyle w:val="NoSpacing"/>
        <w:jc w:val="both"/>
        <w:rPr>
          <w:rFonts w:asciiTheme="majorBidi" w:hAnsiTheme="majorBidi" w:cstheme="majorBidi"/>
          <w:color w:val="000000" w:themeColor="text1"/>
          <w:sz w:val="28"/>
          <w:szCs w:val="28"/>
          <w:lang w:bidi="he-IL"/>
        </w:rPr>
      </w:pPr>
      <w:r w:rsidRPr="00514C14">
        <w:rPr>
          <w:rFonts w:asciiTheme="majorBidi" w:hAnsiTheme="majorBidi" w:cstheme="majorBidi"/>
          <w:color w:val="000000" w:themeColor="text1"/>
          <w:sz w:val="28"/>
          <w:szCs w:val="28"/>
          <w:lang w:bidi="he-IL"/>
        </w:rPr>
        <w:t> </w:t>
      </w:r>
    </w:p>
    <w:p w14:paraId="5C923CDA" w14:textId="2B15EB7D" w:rsidR="00514C14" w:rsidRPr="00514C14" w:rsidRDefault="00514C14" w:rsidP="00514C14">
      <w:pPr>
        <w:pStyle w:val="NoSpacing"/>
        <w:ind w:firstLine="720"/>
        <w:jc w:val="both"/>
        <w:rPr>
          <w:rFonts w:asciiTheme="majorBidi" w:hAnsiTheme="majorBidi" w:cstheme="majorBidi"/>
          <w:color w:val="000000" w:themeColor="text1"/>
          <w:sz w:val="28"/>
          <w:szCs w:val="28"/>
          <w:lang w:bidi="he-IL"/>
        </w:rPr>
      </w:pPr>
      <w:r w:rsidRPr="00514C14">
        <w:rPr>
          <w:rFonts w:asciiTheme="majorBidi" w:hAnsiTheme="majorBidi" w:cstheme="majorBidi"/>
          <w:color w:val="000000" w:themeColor="text1"/>
          <w:sz w:val="28"/>
          <w:szCs w:val="28"/>
          <w:lang w:bidi="he-IL"/>
        </w:rPr>
        <w:t>We read in this book of Devarim that G</w:t>
      </w:r>
      <w:r>
        <w:rPr>
          <w:rFonts w:asciiTheme="majorBidi" w:hAnsiTheme="majorBidi" w:cstheme="majorBidi"/>
          <w:color w:val="000000" w:themeColor="text1"/>
          <w:sz w:val="28"/>
          <w:szCs w:val="28"/>
          <w:lang w:bidi="he-IL"/>
        </w:rPr>
        <w:t>-</w:t>
      </w:r>
      <w:r w:rsidRPr="00514C14">
        <w:rPr>
          <w:rFonts w:asciiTheme="majorBidi" w:hAnsiTheme="majorBidi" w:cstheme="majorBidi"/>
          <w:color w:val="000000" w:themeColor="text1"/>
          <w:sz w:val="28"/>
          <w:szCs w:val="28"/>
          <w:lang w:bidi="he-IL"/>
        </w:rPr>
        <w:t>d poses the stark choices before the Jewish people – life or death, uniqueness or conformity, holiness or mendacity. Life is made up of choices and most of them are difficult. Sugar coating the consequences of life’s choices hardly makes for wisdom. Worse still, it erodes any true belief or sense of commitment in the choice that actually is made.</w:t>
      </w:r>
    </w:p>
    <w:p w14:paraId="7D92EAB8" w14:textId="77777777" w:rsidR="00514C14" w:rsidRDefault="00514C14" w:rsidP="00514C14">
      <w:pPr>
        <w:pStyle w:val="NoSpacing"/>
        <w:jc w:val="both"/>
        <w:rPr>
          <w:rFonts w:asciiTheme="majorBidi" w:hAnsiTheme="majorBidi" w:cstheme="majorBidi"/>
          <w:color w:val="000000" w:themeColor="text1"/>
          <w:sz w:val="28"/>
          <w:szCs w:val="28"/>
          <w:lang w:bidi="he-IL"/>
        </w:rPr>
      </w:pPr>
    </w:p>
    <w:p w14:paraId="7135706D" w14:textId="08439B45" w:rsidR="00514C14" w:rsidRPr="00514C14" w:rsidRDefault="00514C14" w:rsidP="00514C14">
      <w:pPr>
        <w:pStyle w:val="NoSpacing"/>
        <w:ind w:firstLine="720"/>
        <w:jc w:val="both"/>
        <w:rPr>
          <w:rFonts w:asciiTheme="majorBidi" w:hAnsiTheme="majorBidi" w:cstheme="majorBidi"/>
          <w:color w:val="000000" w:themeColor="text1"/>
          <w:sz w:val="28"/>
          <w:szCs w:val="28"/>
          <w:lang w:bidi="he-IL"/>
        </w:rPr>
      </w:pPr>
      <w:r w:rsidRPr="00514C14">
        <w:rPr>
          <w:rFonts w:asciiTheme="majorBidi" w:hAnsiTheme="majorBidi" w:cstheme="majorBidi"/>
          <w:color w:val="000000" w:themeColor="text1"/>
          <w:sz w:val="28"/>
          <w:szCs w:val="28"/>
          <w:lang w:bidi="he-IL"/>
        </w:rPr>
        <w:t>Without the necessary commitment, the choice itself over time becomes meaningless. The Torah tells us that being a Jew requires courage, commitment, a great sense of vision and eternity, and deep self-worth. So</w:t>
      </w:r>
      <w:r>
        <w:rPr>
          <w:rFonts w:asciiTheme="majorBidi" w:hAnsiTheme="majorBidi" w:cstheme="majorBidi"/>
          <w:color w:val="000000" w:themeColor="text1"/>
          <w:sz w:val="28"/>
          <w:szCs w:val="28"/>
          <w:lang w:bidi="he-IL"/>
        </w:rPr>
        <w:t>,</w:t>
      </w:r>
      <w:r w:rsidRPr="00514C14">
        <w:rPr>
          <w:rFonts w:asciiTheme="majorBidi" w:hAnsiTheme="majorBidi" w:cstheme="majorBidi"/>
          <w:color w:val="000000" w:themeColor="text1"/>
          <w:sz w:val="28"/>
          <w:szCs w:val="28"/>
          <w:lang w:bidi="he-IL"/>
        </w:rPr>
        <w:t xml:space="preserve"> the Torah must spell out </w:t>
      </w:r>
      <w:r w:rsidRPr="00514C14">
        <w:rPr>
          <w:rFonts w:asciiTheme="majorBidi" w:hAnsiTheme="majorBidi" w:cstheme="majorBidi"/>
          <w:color w:val="000000" w:themeColor="text1"/>
          <w:sz w:val="28"/>
          <w:szCs w:val="28"/>
          <w:lang w:bidi="he-IL"/>
        </w:rPr>
        <w:lastRenderedPageBreak/>
        <w:t>the down side, so to speak, of the choice in being Jewish, The folk saying always was: “It is difficult to be a Jew.” But, in the long run it is even more difficult and painful, eventually, for a Jew not to be a Jew in practice, thought and commitment.</w:t>
      </w:r>
    </w:p>
    <w:p w14:paraId="2A2701C1" w14:textId="77777777" w:rsidR="00514C14" w:rsidRPr="00514C14" w:rsidRDefault="00514C14" w:rsidP="00514C14">
      <w:pPr>
        <w:pStyle w:val="NoSpacing"/>
        <w:jc w:val="both"/>
        <w:rPr>
          <w:rFonts w:asciiTheme="majorBidi" w:hAnsiTheme="majorBidi" w:cstheme="majorBidi"/>
          <w:color w:val="000000" w:themeColor="text1"/>
          <w:sz w:val="28"/>
          <w:szCs w:val="28"/>
          <w:lang w:bidi="he-IL"/>
        </w:rPr>
      </w:pPr>
      <w:r w:rsidRPr="00514C14">
        <w:rPr>
          <w:rFonts w:asciiTheme="majorBidi" w:hAnsiTheme="majorBidi" w:cstheme="majorBidi"/>
          <w:color w:val="000000" w:themeColor="text1"/>
          <w:sz w:val="28"/>
          <w:szCs w:val="28"/>
          <w:lang w:bidi="he-IL"/>
        </w:rPr>
        <w:t> </w:t>
      </w:r>
    </w:p>
    <w:p w14:paraId="357B2234" w14:textId="77777777" w:rsidR="00514C14" w:rsidRPr="00514C14" w:rsidRDefault="00514C14" w:rsidP="00514C14">
      <w:pPr>
        <w:pStyle w:val="NoSpacing"/>
        <w:ind w:firstLine="720"/>
        <w:jc w:val="both"/>
        <w:rPr>
          <w:rFonts w:asciiTheme="majorBidi" w:hAnsiTheme="majorBidi" w:cstheme="majorBidi"/>
          <w:color w:val="000000" w:themeColor="text1"/>
          <w:sz w:val="28"/>
          <w:szCs w:val="28"/>
          <w:lang w:bidi="he-IL"/>
        </w:rPr>
      </w:pPr>
      <w:r w:rsidRPr="00514C14">
        <w:rPr>
          <w:rFonts w:asciiTheme="majorBidi" w:hAnsiTheme="majorBidi" w:cstheme="majorBidi"/>
          <w:color w:val="000000" w:themeColor="text1"/>
          <w:sz w:val="28"/>
          <w:szCs w:val="28"/>
          <w:lang w:bidi="he-IL"/>
        </w:rPr>
        <w:t>According to Jewish tradition and Halacha, a potential convert to Judaism is warned by the rabbinic court of the dangers of becoming Jewish. He or she is told that Jews are a small minority, persecuted by many and reviled by others. But the potential convert also sees the vision and grandeur of Judaism, the inheritance of our father Avraham and our mother Sarah and of the sheltering wings of the God of Israel that guarantee our survival. The potential convert is then asked to choose whether he or she is willing to truly commit to the project.</w:t>
      </w:r>
    </w:p>
    <w:p w14:paraId="4FDBFD9B" w14:textId="77777777" w:rsidR="00514C14" w:rsidRPr="00514C14" w:rsidRDefault="00514C14" w:rsidP="00514C14">
      <w:pPr>
        <w:pStyle w:val="NoSpacing"/>
        <w:jc w:val="both"/>
        <w:rPr>
          <w:rFonts w:asciiTheme="majorBidi" w:hAnsiTheme="majorBidi" w:cstheme="majorBidi"/>
          <w:color w:val="000000" w:themeColor="text1"/>
          <w:sz w:val="28"/>
          <w:szCs w:val="28"/>
          <w:lang w:bidi="he-IL"/>
        </w:rPr>
      </w:pPr>
      <w:r w:rsidRPr="00514C14">
        <w:rPr>
          <w:rFonts w:asciiTheme="majorBidi" w:hAnsiTheme="majorBidi" w:cstheme="majorBidi"/>
          <w:color w:val="000000" w:themeColor="text1"/>
          <w:sz w:val="28"/>
          <w:szCs w:val="28"/>
          <w:lang w:bidi="he-IL"/>
        </w:rPr>
        <w:t> </w:t>
      </w:r>
    </w:p>
    <w:p w14:paraId="459CFF8C" w14:textId="77777777" w:rsidR="00514C14" w:rsidRPr="00514C14" w:rsidRDefault="00514C14" w:rsidP="00514C14">
      <w:pPr>
        <w:pStyle w:val="NoSpacing"/>
        <w:ind w:firstLine="720"/>
        <w:jc w:val="both"/>
        <w:rPr>
          <w:rFonts w:asciiTheme="majorBidi" w:hAnsiTheme="majorBidi" w:cstheme="majorBidi"/>
          <w:color w:val="000000" w:themeColor="text1"/>
          <w:sz w:val="28"/>
          <w:szCs w:val="28"/>
          <w:lang w:bidi="he-IL"/>
        </w:rPr>
      </w:pPr>
      <w:r w:rsidRPr="00514C14">
        <w:rPr>
          <w:rFonts w:asciiTheme="majorBidi" w:hAnsiTheme="majorBidi" w:cstheme="majorBidi"/>
          <w:color w:val="000000" w:themeColor="text1"/>
          <w:sz w:val="28"/>
          <w:szCs w:val="28"/>
          <w:lang w:bidi="he-IL"/>
        </w:rPr>
        <w:t>Without that commitment the entire conversion process is a sham and spiritually meaningless. And the commitment is not really valid if the downside, so to speak, of being Jewish is not explained and detailed. Judaism is not for fair weather friends or soldiers on parade. The new phrase in the sporting world is that the players have to “grind it out.” Well, that is what being Jewish means – to grind it out, daily, for an entire lifetime. The positive can only outweigh the negative if the negative is known. Those who look for an easy faith, a religion that demands nothing, who commit to empty phrases but are never willing to pay the price of practice and discipline, will not pass the test of time and survival that being Jewish has always required.</w:t>
      </w:r>
    </w:p>
    <w:p w14:paraId="33046857" w14:textId="77777777" w:rsidR="00514C14" w:rsidRPr="00514C14" w:rsidRDefault="00514C14" w:rsidP="00514C14">
      <w:pPr>
        <w:pStyle w:val="NoSpacing"/>
        <w:jc w:val="both"/>
        <w:rPr>
          <w:rFonts w:asciiTheme="majorBidi" w:hAnsiTheme="majorBidi" w:cstheme="majorBidi"/>
          <w:color w:val="000000" w:themeColor="text1"/>
          <w:sz w:val="28"/>
          <w:szCs w:val="28"/>
          <w:lang w:bidi="he-IL"/>
        </w:rPr>
      </w:pPr>
      <w:r w:rsidRPr="00514C14">
        <w:rPr>
          <w:rFonts w:asciiTheme="majorBidi" w:hAnsiTheme="majorBidi" w:cstheme="majorBidi"/>
          <w:color w:val="000000" w:themeColor="text1"/>
          <w:sz w:val="28"/>
          <w:szCs w:val="28"/>
          <w:lang w:bidi="he-IL"/>
        </w:rPr>
        <w:t> </w:t>
      </w:r>
    </w:p>
    <w:p w14:paraId="4B239A36" w14:textId="77777777" w:rsidR="00514C14" w:rsidRPr="00514C14" w:rsidRDefault="00514C14" w:rsidP="00514C14">
      <w:pPr>
        <w:pStyle w:val="NoSpacing"/>
        <w:jc w:val="both"/>
        <w:rPr>
          <w:rFonts w:asciiTheme="majorBidi" w:hAnsiTheme="majorBidi" w:cstheme="majorBidi"/>
          <w:color w:val="000000" w:themeColor="text1"/>
          <w:sz w:val="28"/>
          <w:szCs w:val="28"/>
          <w:lang w:bidi="he-IL"/>
        </w:rPr>
      </w:pPr>
      <w:r w:rsidRPr="00514C14">
        <w:rPr>
          <w:rFonts w:asciiTheme="majorBidi" w:hAnsiTheme="majorBidi" w:cstheme="majorBidi"/>
          <w:color w:val="000000" w:themeColor="text1"/>
          <w:sz w:val="28"/>
          <w:szCs w:val="28"/>
          <w:lang w:bidi="he-IL"/>
        </w:rPr>
        <w:t>Shabat shalom</w:t>
      </w:r>
    </w:p>
    <w:p w14:paraId="10772D4F" w14:textId="540379B5" w:rsidR="00AB2701" w:rsidRPr="00514C14" w:rsidRDefault="003678F9" w:rsidP="00514C14">
      <w:pPr>
        <w:pStyle w:val="NoSpacing"/>
        <w:jc w:val="both"/>
        <w:rPr>
          <w:rFonts w:asciiTheme="majorBidi" w:hAnsiTheme="majorBidi" w:cstheme="majorBidi"/>
          <w:i/>
          <w:iCs/>
          <w:color w:val="000000" w:themeColor="text1"/>
          <w:sz w:val="28"/>
          <w:szCs w:val="28"/>
          <w:lang w:bidi="he-IL"/>
        </w:rPr>
      </w:pPr>
      <w:r w:rsidRPr="00514C14">
        <w:rPr>
          <w:rFonts w:asciiTheme="majorBidi" w:hAnsiTheme="majorBidi" w:cstheme="majorBidi"/>
          <w:i/>
          <w:iCs/>
          <w:color w:val="000000" w:themeColor="text1"/>
          <w:sz w:val="28"/>
          <w:szCs w:val="28"/>
          <w:lang w:bidi="he-IL"/>
        </w:rPr>
        <w:t>Reprinted from the current website of rabbiwein.com</w:t>
      </w:r>
    </w:p>
    <w:p w14:paraId="57F01C76" w14:textId="7349EBFC" w:rsidR="006D4005" w:rsidRPr="00514C14" w:rsidRDefault="006D4005" w:rsidP="00514C14">
      <w:pPr>
        <w:pStyle w:val="NoSpacing"/>
        <w:jc w:val="both"/>
        <w:rPr>
          <w:rFonts w:asciiTheme="majorBidi" w:hAnsiTheme="majorBidi" w:cstheme="majorBidi"/>
          <w:color w:val="000000" w:themeColor="text1"/>
          <w:sz w:val="28"/>
          <w:szCs w:val="28"/>
        </w:rPr>
      </w:pPr>
    </w:p>
    <w:p w14:paraId="19FFFD6D" w14:textId="77777777" w:rsidR="00796EBD" w:rsidRPr="00290E6E" w:rsidRDefault="00796EBD" w:rsidP="00290E6E">
      <w:pPr>
        <w:pStyle w:val="NoSpacing"/>
        <w:jc w:val="center"/>
        <w:rPr>
          <w:rFonts w:asciiTheme="majorBidi" w:hAnsiTheme="majorBidi" w:cstheme="majorBidi"/>
          <w:b/>
          <w:bCs/>
          <w:color w:val="000000" w:themeColor="text1"/>
          <w:sz w:val="72"/>
          <w:szCs w:val="72"/>
        </w:rPr>
      </w:pPr>
      <w:r w:rsidRPr="00290E6E">
        <w:rPr>
          <w:rFonts w:asciiTheme="majorBidi" w:hAnsiTheme="majorBidi" w:cstheme="majorBidi"/>
          <w:b/>
          <w:bCs/>
          <w:color w:val="000000" w:themeColor="text1"/>
          <w:sz w:val="72"/>
          <w:szCs w:val="72"/>
        </w:rPr>
        <w:t>Vacation Challenges</w:t>
      </w:r>
    </w:p>
    <w:p w14:paraId="782ED619" w14:textId="014797CF" w:rsidR="00290E6E" w:rsidRPr="00290E6E" w:rsidRDefault="00290E6E" w:rsidP="00290E6E">
      <w:pPr>
        <w:pStyle w:val="NoSpacing"/>
        <w:jc w:val="center"/>
        <w:rPr>
          <w:rFonts w:asciiTheme="majorBidi" w:hAnsiTheme="majorBidi" w:cstheme="majorBidi"/>
          <w:b/>
          <w:bCs/>
          <w:color w:val="000000" w:themeColor="text1"/>
          <w:sz w:val="36"/>
          <w:szCs w:val="36"/>
        </w:rPr>
      </w:pPr>
      <w:r w:rsidRPr="00290E6E">
        <w:rPr>
          <w:rFonts w:asciiTheme="majorBidi" w:hAnsiTheme="majorBidi" w:cstheme="majorBidi"/>
          <w:b/>
          <w:bCs/>
          <w:color w:val="000000" w:themeColor="text1"/>
          <w:sz w:val="36"/>
          <w:szCs w:val="36"/>
        </w:rPr>
        <w:t xml:space="preserve">By the </w:t>
      </w:r>
      <w:proofErr w:type="spellStart"/>
      <w:r w:rsidRPr="00290E6E">
        <w:rPr>
          <w:rFonts w:asciiTheme="majorBidi" w:hAnsiTheme="majorBidi" w:cstheme="majorBidi"/>
          <w:b/>
          <w:bCs/>
          <w:color w:val="000000" w:themeColor="text1"/>
          <w:sz w:val="36"/>
          <w:szCs w:val="36"/>
        </w:rPr>
        <w:t>Kalever</w:t>
      </w:r>
      <w:proofErr w:type="spellEnd"/>
      <w:r w:rsidRPr="00290E6E">
        <w:rPr>
          <w:rFonts w:asciiTheme="majorBidi" w:hAnsiTheme="majorBidi" w:cstheme="majorBidi"/>
          <w:b/>
          <w:bCs/>
          <w:color w:val="000000" w:themeColor="text1"/>
          <w:sz w:val="36"/>
          <w:szCs w:val="36"/>
        </w:rPr>
        <w:t xml:space="preserve"> Rebbe</w:t>
      </w:r>
    </w:p>
    <w:p w14:paraId="7CE0BBD1" w14:textId="77777777" w:rsidR="00290E6E" w:rsidRPr="00290E6E" w:rsidRDefault="00290E6E" w:rsidP="00290E6E">
      <w:pPr>
        <w:pStyle w:val="NoSpacing"/>
        <w:jc w:val="center"/>
        <w:rPr>
          <w:rFonts w:asciiTheme="majorBidi" w:hAnsiTheme="majorBidi" w:cstheme="majorBidi"/>
          <w:b/>
          <w:bCs/>
          <w:color w:val="000000" w:themeColor="text1"/>
          <w:sz w:val="36"/>
          <w:szCs w:val="36"/>
        </w:rPr>
      </w:pPr>
    </w:p>
    <w:p w14:paraId="0CA9F1A1" w14:textId="77777777" w:rsidR="00796EBD" w:rsidRPr="00796EBD" w:rsidRDefault="00796EBD" w:rsidP="00290E6E">
      <w:pPr>
        <w:pStyle w:val="NoSpacing"/>
        <w:ind w:firstLine="720"/>
        <w:jc w:val="both"/>
        <w:rPr>
          <w:rFonts w:asciiTheme="majorBidi" w:hAnsiTheme="majorBidi" w:cstheme="majorBidi"/>
          <w:color w:val="000000" w:themeColor="text1"/>
          <w:spacing w:val="-4"/>
          <w:sz w:val="28"/>
          <w:szCs w:val="28"/>
        </w:rPr>
      </w:pPr>
      <w:r w:rsidRPr="00796EBD">
        <w:rPr>
          <w:rStyle w:val="normaltextrun"/>
          <w:rFonts w:asciiTheme="majorBidi" w:hAnsiTheme="majorBidi" w:cstheme="majorBidi"/>
          <w:color w:val="000000" w:themeColor="text1"/>
          <w:spacing w:val="-4"/>
          <w:sz w:val="28"/>
          <w:szCs w:val="28"/>
        </w:rPr>
        <w:t>There is a special purpose in doing all the</w:t>
      </w:r>
      <w:r w:rsidRPr="00796EBD">
        <w:rPr>
          <w:rStyle w:val="textrun"/>
          <w:rFonts w:asciiTheme="majorBidi" w:hAnsiTheme="majorBidi" w:cstheme="majorBidi"/>
          <w:color w:val="000000" w:themeColor="text1"/>
          <w:spacing w:val="-4"/>
          <w:sz w:val="28"/>
          <w:szCs w:val="28"/>
        </w:rPr>
        <w:t> </w:t>
      </w:r>
      <w:r w:rsidRPr="00796EBD">
        <w:rPr>
          <w:rStyle w:val="normaltextrun"/>
          <w:rFonts w:asciiTheme="majorBidi" w:hAnsiTheme="majorBidi" w:cstheme="majorBidi"/>
          <w:color w:val="000000" w:themeColor="text1"/>
          <w:spacing w:val="-4"/>
          <w:sz w:val="28"/>
          <w:szCs w:val="28"/>
        </w:rPr>
        <w:t>mitzvot</w:t>
      </w:r>
      <w:r w:rsidRPr="00796EBD">
        <w:rPr>
          <w:rStyle w:val="textrun"/>
          <w:rFonts w:asciiTheme="majorBidi" w:hAnsiTheme="majorBidi" w:cstheme="majorBidi"/>
          <w:color w:val="000000" w:themeColor="text1"/>
          <w:spacing w:val="-4"/>
          <w:sz w:val="28"/>
          <w:szCs w:val="28"/>
        </w:rPr>
        <w:t> </w:t>
      </w:r>
      <w:r w:rsidRPr="00796EBD">
        <w:rPr>
          <w:rStyle w:val="normaltextrun"/>
          <w:rFonts w:asciiTheme="majorBidi" w:hAnsiTheme="majorBidi" w:cstheme="majorBidi"/>
          <w:color w:val="000000" w:themeColor="text1"/>
          <w:spacing w:val="-4"/>
          <w:sz w:val="28"/>
          <w:szCs w:val="28"/>
        </w:rPr>
        <w:t>wherever you spend vacation. Many vacation destinations serve a purpose in </w:t>
      </w:r>
      <w:proofErr w:type="spellStart"/>
      <w:r w:rsidRPr="00796EBD">
        <w:rPr>
          <w:rStyle w:val="normaltextrun"/>
          <w:rFonts w:asciiTheme="majorBidi" w:hAnsiTheme="majorBidi" w:cstheme="majorBidi"/>
          <w:color w:val="000000" w:themeColor="text1"/>
          <w:spacing w:val="-4"/>
          <w:sz w:val="28"/>
          <w:szCs w:val="28"/>
        </w:rPr>
        <w:t>avodat</w:t>
      </w:r>
      <w:proofErr w:type="spellEnd"/>
      <w:r w:rsidRPr="00796EBD">
        <w:rPr>
          <w:rStyle w:val="normaltextrun"/>
          <w:rFonts w:asciiTheme="majorBidi" w:hAnsiTheme="majorBidi" w:cstheme="majorBidi"/>
          <w:color w:val="000000" w:themeColor="text1"/>
          <w:spacing w:val="-4"/>
          <w:sz w:val="28"/>
          <w:szCs w:val="28"/>
        </w:rPr>
        <w:t> Hashem</w:t>
      </w:r>
      <w:r w:rsidRPr="00796EBD">
        <w:rPr>
          <w:rStyle w:val="textrun"/>
          <w:rFonts w:asciiTheme="majorBidi" w:hAnsiTheme="majorBidi" w:cstheme="majorBidi"/>
          <w:color w:val="000000" w:themeColor="text1"/>
          <w:spacing w:val="-4"/>
          <w:sz w:val="28"/>
          <w:szCs w:val="28"/>
        </w:rPr>
        <w:t> </w:t>
      </w:r>
      <w:r w:rsidRPr="00796EBD">
        <w:rPr>
          <w:rStyle w:val="normaltextrun"/>
          <w:rFonts w:asciiTheme="majorBidi" w:hAnsiTheme="majorBidi" w:cstheme="majorBidi"/>
          <w:color w:val="000000" w:themeColor="text1"/>
          <w:spacing w:val="-4"/>
          <w:sz w:val="28"/>
          <w:szCs w:val="28"/>
        </w:rPr>
        <w:t>by raising sparks of holiness found there.</w:t>
      </w:r>
    </w:p>
    <w:p w14:paraId="0F78D0D1" w14:textId="77777777" w:rsidR="00290E6E" w:rsidRDefault="00796EBD" w:rsidP="00290E6E">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“The place the L</w:t>
      </w:r>
      <w:r w:rsidR="00290E6E">
        <w:rPr>
          <w:rFonts w:asciiTheme="majorBidi" w:hAnsiTheme="majorBidi" w:cstheme="majorBidi"/>
          <w:color w:val="000000" w:themeColor="text1"/>
          <w:sz w:val="28"/>
          <w:szCs w:val="28"/>
        </w:rPr>
        <w:t>-</w:t>
      </w:r>
      <w:proofErr w:type="spellStart"/>
      <w:r w:rsidRPr="00796EBD">
        <w:rPr>
          <w:rFonts w:asciiTheme="majorBidi" w:hAnsiTheme="majorBidi" w:cstheme="majorBidi"/>
          <w:color w:val="000000" w:themeColor="text1"/>
          <w:sz w:val="28"/>
          <w:szCs w:val="28"/>
        </w:rPr>
        <w:t>rd</w:t>
      </w:r>
      <w:proofErr w:type="spellEnd"/>
      <w:r w:rsidRPr="00796EBD">
        <w:rPr>
          <w:rFonts w:asciiTheme="majorBidi" w:hAnsiTheme="majorBidi" w:cstheme="majorBidi"/>
          <w:color w:val="000000" w:themeColor="text1"/>
          <w:sz w:val="28"/>
          <w:szCs w:val="28"/>
        </w:rPr>
        <w:t>, your G</w:t>
      </w:r>
      <w:r w:rsidR="00290E6E">
        <w:rPr>
          <w:rFonts w:asciiTheme="majorBidi" w:hAnsiTheme="majorBidi" w:cstheme="majorBidi"/>
          <w:color w:val="000000" w:themeColor="text1"/>
          <w:sz w:val="28"/>
          <w:szCs w:val="28"/>
        </w:rPr>
        <w:t>-</w:t>
      </w:r>
      <w:r w:rsidRPr="00796EBD">
        <w:rPr>
          <w:rFonts w:asciiTheme="majorBidi" w:hAnsiTheme="majorBidi" w:cstheme="majorBidi"/>
          <w:color w:val="000000" w:themeColor="text1"/>
          <w:sz w:val="28"/>
          <w:szCs w:val="28"/>
        </w:rPr>
        <w:t>d, will choose in which to establish His Name, there you shall bring all that I am commanding you.” (Devarim 12:11)  </w:t>
      </w:r>
      <w:r w:rsidRPr="00796EBD">
        <w:rPr>
          <w:rFonts w:asciiTheme="majorBidi" w:hAnsiTheme="majorBidi" w:cstheme="majorBidi"/>
          <w:color w:val="000000" w:themeColor="text1"/>
          <w:sz w:val="28"/>
          <w:szCs w:val="28"/>
        </w:rPr>
        <w:br/>
        <w:t> </w:t>
      </w:r>
    </w:p>
    <w:p w14:paraId="75B74B2D" w14:textId="0B8B135A" w:rsidR="00796EBD" w:rsidRPr="00290E6E" w:rsidRDefault="00796EBD" w:rsidP="00290E6E">
      <w:pPr>
        <w:pStyle w:val="NoSpacing"/>
        <w:ind w:firstLine="720"/>
        <w:jc w:val="center"/>
        <w:rPr>
          <w:rFonts w:asciiTheme="majorBidi" w:hAnsiTheme="majorBidi" w:cstheme="majorBidi"/>
          <w:b/>
          <w:bCs/>
          <w:color w:val="000000" w:themeColor="text1"/>
          <w:sz w:val="28"/>
          <w:szCs w:val="28"/>
        </w:rPr>
      </w:pPr>
      <w:r w:rsidRPr="00290E6E">
        <w:rPr>
          <w:rFonts w:asciiTheme="majorBidi" w:hAnsiTheme="majorBidi" w:cstheme="majorBidi"/>
          <w:b/>
          <w:bCs/>
          <w:color w:val="000000" w:themeColor="text1"/>
          <w:sz w:val="28"/>
          <w:szCs w:val="28"/>
        </w:rPr>
        <w:t>The Generation of the Flood</w:t>
      </w:r>
    </w:p>
    <w:p w14:paraId="4590EC66" w14:textId="65B9228B" w:rsidR="00290E6E" w:rsidRDefault="00796EBD" w:rsidP="00290E6E">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 xml:space="preserve">One summer, while R’ Dovid from Dinov, </w:t>
      </w:r>
      <w:proofErr w:type="spellStart"/>
      <w:r w:rsidRPr="00796EBD">
        <w:rPr>
          <w:rFonts w:asciiTheme="majorBidi" w:hAnsiTheme="majorBidi" w:cstheme="majorBidi"/>
          <w:color w:val="000000" w:themeColor="text1"/>
          <w:sz w:val="28"/>
          <w:szCs w:val="28"/>
        </w:rPr>
        <w:t>zt”l</w:t>
      </w:r>
      <w:proofErr w:type="spellEnd"/>
      <w:r w:rsidRPr="00796EBD">
        <w:rPr>
          <w:rFonts w:asciiTheme="majorBidi" w:hAnsiTheme="majorBidi" w:cstheme="majorBidi"/>
          <w:color w:val="000000" w:themeColor="text1"/>
          <w:sz w:val="28"/>
          <w:szCs w:val="28"/>
        </w:rPr>
        <w:t xml:space="preserve">, was visiting Badan, which was a vacation destination known for its therapeutic hot springs, he was saddened to </w:t>
      </w:r>
      <w:r w:rsidRPr="00796EBD">
        <w:rPr>
          <w:rFonts w:asciiTheme="majorBidi" w:hAnsiTheme="majorBidi" w:cstheme="majorBidi"/>
          <w:color w:val="000000" w:themeColor="text1"/>
          <w:sz w:val="28"/>
          <w:szCs w:val="28"/>
        </w:rPr>
        <w:lastRenderedPageBreak/>
        <w:t>see that the Jews vacationing there were acting completely differently than they did at home. While on vacation, they abandoned their meticulous observance of Torah and mitzvot and, instead, were indulging in behaviors that were frivolous and depraved. </w:t>
      </w:r>
    </w:p>
    <w:p w14:paraId="6B807C81" w14:textId="77777777" w:rsidR="00514C14" w:rsidRDefault="00514C14" w:rsidP="00290E6E">
      <w:pPr>
        <w:pStyle w:val="NoSpacing"/>
        <w:ind w:firstLine="720"/>
        <w:jc w:val="both"/>
        <w:rPr>
          <w:rFonts w:asciiTheme="majorBidi" w:hAnsiTheme="majorBidi" w:cstheme="majorBidi"/>
          <w:color w:val="000000" w:themeColor="text1"/>
          <w:sz w:val="28"/>
          <w:szCs w:val="28"/>
        </w:rPr>
      </w:pPr>
    </w:p>
    <w:p w14:paraId="07CB9285" w14:textId="769C700C" w:rsidR="00514C14" w:rsidRDefault="00514C14" w:rsidP="00514C14">
      <w:pPr>
        <w:pStyle w:val="NoSpacing"/>
        <w:ind w:firstLine="720"/>
        <w:jc w:val="center"/>
        <w:rPr>
          <w:rFonts w:asciiTheme="majorBidi" w:hAnsiTheme="majorBidi" w:cstheme="majorBidi"/>
          <w:color w:val="000000" w:themeColor="text1"/>
          <w:sz w:val="28"/>
          <w:szCs w:val="28"/>
        </w:rPr>
      </w:pPr>
      <w:r w:rsidRPr="00290E6E">
        <w:rPr>
          <w:b/>
          <w:bCs/>
          <w:noProof/>
          <w:sz w:val="36"/>
          <w:szCs w:val="36"/>
        </w:rPr>
        <w:drawing>
          <wp:inline distT="0" distB="0" distL="0" distR="0" wp14:anchorId="6A8379DD" wp14:editId="50E6F6B7">
            <wp:extent cx="3402767" cy="3244163"/>
            <wp:effectExtent l="0" t="0" r="7620" b="0"/>
            <wp:docPr id="148536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6395" name=""/>
                    <pic:cNvPicPr/>
                  </pic:nvPicPr>
                  <pic:blipFill>
                    <a:blip r:embed="rId19"/>
                    <a:stretch>
                      <a:fillRect/>
                    </a:stretch>
                  </pic:blipFill>
                  <pic:spPr>
                    <a:xfrm>
                      <a:off x="0" y="0"/>
                      <a:ext cx="3407179" cy="3248370"/>
                    </a:xfrm>
                    <a:prstGeom prst="rect">
                      <a:avLst/>
                    </a:prstGeom>
                  </pic:spPr>
                </pic:pic>
              </a:graphicData>
            </a:graphic>
          </wp:inline>
        </w:drawing>
      </w:r>
    </w:p>
    <w:p w14:paraId="730C31F1" w14:textId="77777777" w:rsidR="00514C14" w:rsidRDefault="00514C14" w:rsidP="00514C14">
      <w:pPr>
        <w:pStyle w:val="NoSpacing"/>
        <w:ind w:firstLine="720"/>
        <w:jc w:val="center"/>
        <w:rPr>
          <w:rFonts w:asciiTheme="majorBidi" w:hAnsiTheme="majorBidi" w:cstheme="majorBidi"/>
          <w:color w:val="000000" w:themeColor="text1"/>
          <w:sz w:val="28"/>
          <w:szCs w:val="28"/>
        </w:rPr>
      </w:pPr>
    </w:p>
    <w:p w14:paraId="11796B5E" w14:textId="7A18A4F3" w:rsidR="008B2A2B"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R’ Dovid was greatly pained when he saw this, and he said: </w:t>
      </w:r>
    </w:p>
    <w:p w14:paraId="7B2F11C2" w14:textId="26226B41" w:rsidR="00290E6E"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“Chazal taught us (Sanhedrin 108a) that the hot waters of the flood still flow into the warm waters of Tiberius. Why do we need this as a reminder of the flood that took place during Noach’s generation? </w:t>
      </w:r>
    </w:p>
    <w:p w14:paraId="1023023B" w14:textId="2106FC32" w:rsidR="00796EBD" w:rsidRPr="00796EBD" w:rsidRDefault="00796EBD" w:rsidP="00796EBD">
      <w:pPr>
        <w:pStyle w:val="NoSpacing"/>
        <w:jc w:val="both"/>
        <w:rPr>
          <w:rFonts w:asciiTheme="majorBidi" w:hAnsiTheme="majorBidi" w:cstheme="majorBidi"/>
          <w:color w:val="000000" w:themeColor="text1"/>
          <w:sz w:val="28"/>
          <w:szCs w:val="28"/>
        </w:rPr>
      </w:pPr>
    </w:p>
    <w:p w14:paraId="4971A871" w14:textId="77777777" w:rsidR="00290E6E" w:rsidRDefault="00796EBD" w:rsidP="00290E6E">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“Now, after seeing what is taking place here, I have the answer: Hashem was concerned that the future generations would question Hashem asking, ‘Why was the generation of the flood punished so severely?’ Therefore, Hashem left places in the world with hot springs, so that you can see there how that generation behaved. Then, you will see that Hashem was just in that punishment.” </w:t>
      </w:r>
    </w:p>
    <w:p w14:paraId="408A0C2A" w14:textId="77777777" w:rsidR="007B17C9" w:rsidRDefault="007B17C9" w:rsidP="00290E6E">
      <w:pPr>
        <w:pStyle w:val="NoSpacing"/>
        <w:ind w:firstLine="720"/>
        <w:jc w:val="both"/>
        <w:rPr>
          <w:rFonts w:asciiTheme="majorBidi" w:hAnsiTheme="majorBidi" w:cstheme="majorBidi"/>
          <w:color w:val="000000" w:themeColor="text1"/>
          <w:sz w:val="28"/>
          <w:szCs w:val="28"/>
        </w:rPr>
      </w:pPr>
    </w:p>
    <w:p w14:paraId="2135E208" w14:textId="77777777" w:rsidR="008B2A2B"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Today, this happens in many places. Vacationers become relaxed and lazy in their Torah and mitzvot. They claim that they do not have the comforts and resources that they have at home. Strictly kosher food with a quality certification is difficult to find. There may not be a minyan there, and they don’t have everything that they might need to learn and daven. It is also difficult to be different from everyone else around you. Therefore, these people allow themselves to become less observant while on vacation.  </w:t>
      </w:r>
    </w:p>
    <w:p w14:paraId="6CFA6BAF" w14:textId="2B2D2313" w:rsidR="00796EBD" w:rsidRPr="008B2A2B" w:rsidRDefault="00796EBD" w:rsidP="008B2A2B">
      <w:pPr>
        <w:pStyle w:val="NoSpacing"/>
        <w:ind w:firstLine="720"/>
        <w:jc w:val="center"/>
        <w:rPr>
          <w:rFonts w:asciiTheme="majorBidi" w:hAnsiTheme="majorBidi" w:cstheme="majorBidi"/>
          <w:b/>
          <w:bCs/>
          <w:color w:val="000000" w:themeColor="text1"/>
          <w:sz w:val="28"/>
          <w:szCs w:val="28"/>
        </w:rPr>
      </w:pPr>
      <w:r w:rsidRPr="008B2A2B">
        <w:rPr>
          <w:rFonts w:asciiTheme="majorBidi" w:hAnsiTheme="majorBidi" w:cstheme="majorBidi"/>
          <w:b/>
          <w:bCs/>
          <w:color w:val="000000" w:themeColor="text1"/>
          <w:sz w:val="28"/>
          <w:szCs w:val="28"/>
        </w:rPr>
        <w:lastRenderedPageBreak/>
        <w:t>The Cry of the Tallit</w:t>
      </w:r>
    </w:p>
    <w:p w14:paraId="6C1932D7" w14:textId="77777777" w:rsidR="008B2A2B"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 xml:space="preserve">There is a story told of the Great Maggid from Kelm, R’ Moshe Yitzchak Darshan, </w:t>
      </w:r>
      <w:proofErr w:type="spellStart"/>
      <w:r w:rsidRPr="00796EBD">
        <w:rPr>
          <w:rFonts w:asciiTheme="majorBidi" w:hAnsiTheme="majorBidi" w:cstheme="majorBidi"/>
          <w:color w:val="000000" w:themeColor="text1"/>
          <w:sz w:val="28"/>
          <w:szCs w:val="28"/>
        </w:rPr>
        <w:t>zt”l</w:t>
      </w:r>
      <w:proofErr w:type="spellEnd"/>
      <w:r w:rsidRPr="00796EBD">
        <w:rPr>
          <w:rFonts w:asciiTheme="majorBidi" w:hAnsiTheme="majorBidi" w:cstheme="majorBidi"/>
          <w:color w:val="000000" w:themeColor="text1"/>
          <w:sz w:val="28"/>
          <w:szCs w:val="28"/>
        </w:rPr>
        <w:t>: </w:t>
      </w:r>
    </w:p>
    <w:p w14:paraId="2AD516B7" w14:textId="4BD52214" w:rsidR="008B2A2B"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One summer, the maggid vacationed in Roblin. Tens of thousands of Russians visited this town every summer, especially people from Riga, which was nearby. When the maggid went to shul on Shabbat, he noticed that most of the men from Riga were davening without their tallit because they did not bring it with them. </w:t>
      </w:r>
    </w:p>
    <w:p w14:paraId="79B84DAA" w14:textId="77777777" w:rsidR="008B2A2B"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At the end of davening, the maggid ascended the bimah and said: </w:t>
      </w:r>
      <w:r w:rsidRPr="00796EBD">
        <w:rPr>
          <w:rFonts w:asciiTheme="majorBidi" w:hAnsiTheme="majorBidi" w:cstheme="majorBidi"/>
          <w:color w:val="000000" w:themeColor="text1"/>
          <w:sz w:val="28"/>
          <w:szCs w:val="28"/>
        </w:rPr>
        <w:br/>
        <w:t> </w:t>
      </w:r>
      <w:r w:rsidR="008B2A2B">
        <w:rPr>
          <w:rFonts w:asciiTheme="majorBidi" w:hAnsiTheme="majorBidi" w:cstheme="majorBidi"/>
          <w:color w:val="000000" w:themeColor="text1"/>
          <w:sz w:val="28"/>
          <w:szCs w:val="28"/>
        </w:rPr>
        <w:tab/>
      </w:r>
      <w:r w:rsidRPr="00796EBD">
        <w:rPr>
          <w:rFonts w:asciiTheme="majorBidi" w:hAnsiTheme="majorBidi" w:cstheme="majorBidi"/>
          <w:color w:val="000000" w:themeColor="text1"/>
          <w:sz w:val="28"/>
          <w:szCs w:val="28"/>
        </w:rPr>
        <w:t xml:space="preserve">“Gentleman, let me share a story with you. I was once traveling in Riga and visited a particular man in his home. However, when I got there, the family members told me that he had traveled to Roblin. Suddenly, I heard a voice weeping from the other room. When I went into the room, no one was there except for a tallit that was laying there crying. ‘Tallit, why are you crying,’ I asked. The tallit answered, “How could I not cry? My owner is traveling, and he took with him his money and some valuables and left me behind!” </w:t>
      </w:r>
    </w:p>
    <w:p w14:paraId="417BB276" w14:textId="77777777" w:rsidR="008B2A2B"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So, I comforted the tallit and said, ‘Don’t cry. The day will inevitably come when your owner goes far away and leaves behind everything but you.” </w:t>
      </w:r>
      <w:r w:rsidRPr="00796EBD">
        <w:rPr>
          <w:rFonts w:asciiTheme="majorBidi" w:hAnsiTheme="majorBidi" w:cstheme="majorBidi"/>
          <w:color w:val="000000" w:themeColor="text1"/>
          <w:sz w:val="28"/>
          <w:szCs w:val="28"/>
        </w:rPr>
        <w:br/>
      </w:r>
    </w:p>
    <w:p w14:paraId="7B78E830" w14:textId="77777777" w:rsidR="008B2A2B" w:rsidRDefault="008B2A2B" w:rsidP="008B2A2B">
      <w:pPr>
        <w:pStyle w:val="NoSpacing"/>
        <w:ind w:firstLine="720"/>
        <w:jc w:val="center"/>
        <w:rPr>
          <w:rFonts w:asciiTheme="majorBidi" w:hAnsiTheme="majorBidi" w:cstheme="majorBidi"/>
          <w:b/>
          <w:bCs/>
          <w:color w:val="000000" w:themeColor="text1"/>
          <w:sz w:val="28"/>
          <w:szCs w:val="28"/>
        </w:rPr>
      </w:pPr>
      <w:r w:rsidRPr="008B2A2B">
        <w:rPr>
          <w:rFonts w:asciiTheme="majorBidi" w:hAnsiTheme="majorBidi" w:cstheme="majorBidi"/>
          <w:b/>
          <w:bCs/>
          <w:color w:val="000000" w:themeColor="text1"/>
          <w:sz w:val="28"/>
          <w:szCs w:val="28"/>
        </w:rPr>
        <w:t xml:space="preserve">The Dead Leave Everything in </w:t>
      </w:r>
    </w:p>
    <w:p w14:paraId="664EFDFE" w14:textId="647BC672" w:rsidR="00796EBD" w:rsidRPr="008B2A2B" w:rsidRDefault="008B2A2B" w:rsidP="008B2A2B">
      <w:pPr>
        <w:pStyle w:val="NoSpacing"/>
        <w:ind w:firstLine="720"/>
        <w:jc w:val="center"/>
        <w:rPr>
          <w:rFonts w:asciiTheme="majorBidi" w:hAnsiTheme="majorBidi" w:cstheme="majorBidi"/>
          <w:b/>
          <w:bCs/>
          <w:color w:val="000000" w:themeColor="text1"/>
          <w:sz w:val="28"/>
          <w:szCs w:val="28"/>
        </w:rPr>
      </w:pPr>
      <w:r w:rsidRPr="008B2A2B">
        <w:rPr>
          <w:rFonts w:asciiTheme="majorBidi" w:hAnsiTheme="majorBidi" w:cstheme="majorBidi"/>
          <w:b/>
          <w:bCs/>
          <w:color w:val="000000" w:themeColor="text1"/>
          <w:sz w:val="28"/>
          <w:szCs w:val="28"/>
        </w:rPr>
        <w:t>this World Except for His Tallit</w:t>
      </w:r>
    </w:p>
    <w:p w14:paraId="7F72DE0C" w14:textId="77777777" w:rsidR="00796EBD" w:rsidRPr="00796EBD"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The words of the Maggid, which were spoken from the heart, entered the heart of all the listeners, and they immediately understood the lesson. When a person passes away, he leaves everything behind in this world, except for his tallit that he used for the mitzvah, which someone is customarily buried with, symbolizing that the only things we can take from this world to the World to Come are the merits of our mitzvot. </w:t>
      </w:r>
      <w:r w:rsidRPr="00796EBD">
        <w:rPr>
          <w:rFonts w:asciiTheme="majorBidi" w:hAnsiTheme="majorBidi" w:cstheme="majorBidi"/>
          <w:color w:val="000000" w:themeColor="text1"/>
          <w:sz w:val="28"/>
          <w:szCs w:val="28"/>
        </w:rPr>
        <w:br/>
        <w:t> </w:t>
      </w:r>
    </w:p>
    <w:p w14:paraId="767D1378" w14:textId="77777777" w:rsidR="008B2A2B"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This should inspire someone to realize that if they make such an effort to enjoy the temporary pleasures of a vacation, they must try even more so to perform every mitzvah, even when it isn’t easy. For, enjoyment in this world is temporary, while the pleasure in the World to Come earned through observing the mitzvot is eternal and everlasting.  </w:t>
      </w:r>
    </w:p>
    <w:p w14:paraId="74BD7E53" w14:textId="3FBAA5F2" w:rsidR="00796EBD" w:rsidRPr="00796EBD"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 </w:t>
      </w:r>
    </w:p>
    <w:p w14:paraId="24A41BAF" w14:textId="1C3CAE99" w:rsidR="00796EBD" w:rsidRPr="008B2A2B" w:rsidRDefault="00796EBD" w:rsidP="008B2A2B">
      <w:pPr>
        <w:pStyle w:val="NoSpacing"/>
        <w:jc w:val="center"/>
        <w:rPr>
          <w:rFonts w:asciiTheme="majorBidi" w:hAnsiTheme="majorBidi" w:cstheme="majorBidi"/>
          <w:b/>
          <w:bCs/>
          <w:color w:val="000000" w:themeColor="text1"/>
          <w:sz w:val="28"/>
          <w:szCs w:val="28"/>
        </w:rPr>
      </w:pPr>
      <w:r w:rsidRPr="008B2A2B">
        <w:rPr>
          <w:rFonts w:asciiTheme="majorBidi" w:hAnsiTheme="majorBidi" w:cstheme="majorBidi"/>
          <w:b/>
          <w:bCs/>
          <w:color w:val="000000" w:themeColor="text1"/>
          <w:sz w:val="28"/>
          <w:szCs w:val="28"/>
        </w:rPr>
        <w:t>Collecting Sparks</w:t>
      </w:r>
    </w:p>
    <w:p w14:paraId="46C6C0D8" w14:textId="429D20FD" w:rsidR="00796EBD" w:rsidRPr="00796EBD"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However, the very idea of a vacation is not inherently wrong. On the contrary. There are many vacation destinations that serve a purpose in </w:t>
      </w:r>
      <w:proofErr w:type="spellStart"/>
      <w:r w:rsidRPr="00796EBD">
        <w:rPr>
          <w:rFonts w:asciiTheme="majorBidi" w:hAnsiTheme="majorBidi" w:cstheme="majorBidi"/>
          <w:color w:val="000000" w:themeColor="text1"/>
          <w:sz w:val="28"/>
          <w:szCs w:val="28"/>
        </w:rPr>
        <w:t>avodat</w:t>
      </w:r>
      <w:proofErr w:type="spellEnd"/>
      <w:r w:rsidRPr="00796EBD">
        <w:rPr>
          <w:rFonts w:asciiTheme="majorBidi" w:hAnsiTheme="majorBidi" w:cstheme="majorBidi"/>
          <w:color w:val="000000" w:themeColor="text1"/>
          <w:sz w:val="28"/>
          <w:szCs w:val="28"/>
        </w:rPr>
        <w:t xml:space="preserve"> Hashem.  </w:t>
      </w:r>
    </w:p>
    <w:p w14:paraId="6EDD270F" w14:textId="77777777" w:rsidR="008B2A2B"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The </w:t>
      </w:r>
      <w:proofErr w:type="spellStart"/>
      <w:r w:rsidRPr="00796EBD">
        <w:rPr>
          <w:rFonts w:asciiTheme="majorBidi" w:hAnsiTheme="majorBidi" w:cstheme="majorBidi"/>
          <w:color w:val="000000" w:themeColor="text1"/>
          <w:sz w:val="28"/>
          <w:szCs w:val="28"/>
        </w:rPr>
        <w:t>Seforim</w:t>
      </w:r>
      <w:proofErr w:type="spellEnd"/>
      <w:r w:rsidRPr="00796EBD">
        <w:rPr>
          <w:rFonts w:asciiTheme="majorBidi" w:hAnsiTheme="majorBidi" w:cstheme="majorBidi"/>
          <w:color w:val="000000" w:themeColor="text1"/>
          <w:sz w:val="28"/>
          <w:szCs w:val="28"/>
        </w:rPr>
        <w:t xml:space="preserve"> </w:t>
      </w:r>
      <w:proofErr w:type="spellStart"/>
      <w:r w:rsidRPr="00796EBD">
        <w:rPr>
          <w:rFonts w:asciiTheme="majorBidi" w:hAnsiTheme="majorBidi" w:cstheme="majorBidi"/>
          <w:color w:val="000000" w:themeColor="text1"/>
          <w:sz w:val="28"/>
          <w:szCs w:val="28"/>
        </w:rPr>
        <w:t>HaKedoshim</w:t>
      </w:r>
      <w:proofErr w:type="spellEnd"/>
      <w:r w:rsidRPr="00796EBD">
        <w:rPr>
          <w:rFonts w:asciiTheme="majorBidi" w:hAnsiTheme="majorBidi" w:cstheme="majorBidi"/>
          <w:color w:val="000000" w:themeColor="text1"/>
          <w:sz w:val="28"/>
          <w:szCs w:val="28"/>
        </w:rPr>
        <w:t> explain that there are sparks of kedusha (holiness) spread throughout all the corners of the world. The purpose of </w:t>
      </w:r>
      <w:proofErr w:type="spellStart"/>
      <w:r w:rsidRPr="00796EBD">
        <w:rPr>
          <w:rFonts w:asciiTheme="majorBidi" w:hAnsiTheme="majorBidi" w:cstheme="majorBidi"/>
          <w:color w:val="000000" w:themeColor="text1"/>
          <w:sz w:val="28"/>
          <w:szCs w:val="28"/>
        </w:rPr>
        <w:t>galut</w:t>
      </w:r>
      <w:proofErr w:type="spellEnd"/>
      <w:r w:rsidRPr="00796EBD">
        <w:rPr>
          <w:rFonts w:asciiTheme="majorBidi" w:hAnsiTheme="majorBidi" w:cstheme="majorBidi"/>
          <w:color w:val="000000" w:themeColor="text1"/>
          <w:sz w:val="28"/>
          <w:szCs w:val="28"/>
        </w:rPr>
        <w:t>, exile, is for the </w:t>
      </w:r>
      <w:proofErr w:type="spellStart"/>
      <w:r w:rsidRPr="00796EBD">
        <w:rPr>
          <w:rFonts w:asciiTheme="majorBidi" w:hAnsiTheme="majorBidi" w:cstheme="majorBidi"/>
          <w:color w:val="000000" w:themeColor="text1"/>
          <w:sz w:val="28"/>
          <w:szCs w:val="28"/>
        </w:rPr>
        <w:t>yidden</w:t>
      </w:r>
      <w:proofErr w:type="spellEnd"/>
      <w:r w:rsidRPr="00796EBD">
        <w:rPr>
          <w:rFonts w:asciiTheme="majorBidi" w:hAnsiTheme="majorBidi" w:cstheme="majorBidi"/>
          <w:color w:val="000000" w:themeColor="text1"/>
          <w:sz w:val="28"/>
          <w:szCs w:val="28"/>
        </w:rPr>
        <w:t xml:space="preserve"> to collect and elevate these sparks. Wherever a yid finds himself, if he is involved in holy matters – or even physical activities that are done for the sake of </w:t>
      </w:r>
      <w:r w:rsidRPr="00796EBD">
        <w:rPr>
          <w:rFonts w:asciiTheme="majorBidi" w:hAnsiTheme="majorBidi" w:cstheme="majorBidi"/>
          <w:color w:val="000000" w:themeColor="text1"/>
          <w:sz w:val="28"/>
          <w:szCs w:val="28"/>
        </w:rPr>
        <w:lastRenderedPageBreak/>
        <w:t>Heaven – then he draws the holy </w:t>
      </w:r>
      <w:proofErr w:type="spellStart"/>
      <w:r w:rsidRPr="00796EBD">
        <w:rPr>
          <w:rFonts w:asciiTheme="majorBidi" w:hAnsiTheme="majorBidi" w:cstheme="majorBidi"/>
          <w:color w:val="000000" w:themeColor="text1"/>
          <w:sz w:val="28"/>
          <w:szCs w:val="28"/>
        </w:rPr>
        <w:t>Shechina</w:t>
      </w:r>
      <w:proofErr w:type="spellEnd"/>
      <w:r w:rsidRPr="00796EBD">
        <w:rPr>
          <w:rFonts w:asciiTheme="majorBidi" w:hAnsiTheme="majorBidi" w:cstheme="majorBidi"/>
          <w:color w:val="000000" w:themeColor="text1"/>
          <w:sz w:val="28"/>
          <w:szCs w:val="28"/>
        </w:rPr>
        <w:t> into that place, and those hidden sparks of holiness can be elevated and returned to their source. </w:t>
      </w:r>
    </w:p>
    <w:p w14:paraId="51E1081E" w14:textId="3D548773" w:rsidR="00796EBD" w:rsidRPr="00796EBD"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 </w:t>
      </w:r>
    </w:p>
    <w:p w14:paraId="41014515" w14:textId="77777777" w:rsidR="00796EBD" w:rsidRPr="00796EBD" w:rsidRDefault="00796EBD" w:rsidP="00796EBD">
      <w:pPr>
        <w:pStyle w:val="NoSpacing"/>
        <w:jc w:val="both"/>
        <w:rPr>
          <w:rFonts w:asciiTheme="majorBidi" w:hAnsiTheme="majorBidi" w:cstheme="majorBidi"/>
          <w:color w:val="000000" w:themeColor="text1"/>
          <w:sz w:val="28"/>
          <w:szCs w:val="28"/>
        </w:rPr>
      </w:pPr>
      <w:r w:rsidRPr="00796EBD">
        <w:rPr>
          <w:rStyle w:val="Strong"/>
          <w:rFonts w:asciiTheme="majorBidi" w:hAnsiTheme="majorBidi" w:cstheme="majorBidi"/>
          <w:color w:val="000000" w:themeColor="text1"/>
          <w:spacing w:val="7"/>
          <w:sz w:val="28"/>
          <w:szCs w:val="28"/>
        </w:rPr>
        <w:t>Therefore, when a Jews is anywhere, especially a place where there are not a lot of other Jews there, he must realize that he is there with the purpose of elevating the sparks of kedusha that are concealed in that place. </w:t>
      </w:r>
      <w:r w:rsidRPr="00796EBD">
        <w:rPr>
          <w:rFonts w:asciiTheme="majorBidi" w:hAnsiTheme="majorBidi" w:cstheme="majorBidi"/>
          <w:color w:val="000000" w:themeColor="text1"/>
          <w:sz w:val="28"/>
          <w:szCs w:val="28"/>
        </w:rPr>
        <w:br/>
        <w:t> </w:t>
      </w:r>
    </w:p>
    <w:p w14:paraId="0368B3D5" w14:textId="77777777" w:rsidR="008B2A2B"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 xml:space="preserve">R’ Moishe of Sambor, </w:t>
      </w:r>
      <w:proofErr w:type="spellStart"/>
      <w:r w:rsidRPr="00796EBD">
        <w:rPr>
          <w:rFonts w:asciiTheme="majorBidi" w:hAnsiTheme="majorBidi" w:cstheme="majorBidi"/>
          <w:color w:val="000000" w:themeColor="text1"/>
          <w:sz w:val="28"/>
          <w:szCs w:val="28"/>
        </w:rPr>
        <w:t>zt”l</w:t>
      </w:r>
      <w:proofErr w:type="spellEnd"/>
      <w:r w:rsidRPr="00796EBD">
        <w:rPr>
          <w:rFonts w:asciiTheme="majorBidi" w:hAnsiTheme="majorBidi" w:cstheme="majorBidi"/>
          <w:color w:val="000000" w:themeColor="text1"/>
          <w:sz w:val="28"/>
          <w:szCs w:val="28"/>
        </w:rPr>
        <w:t xml:space="preserve">, once asked his older brother, my holy ancestor R’ Tzvi Hersh from </w:t>
      </w:r>
      <w:proofErr w:type="spellStart"/>
      <w:r w:rsidRPr="00796EBD">
        <w:rPr>
          <w:rFonts w:asciiTheme="majorBidi" w:hAnsiTheme="majorBidi" w:cstheme="majorBidi"/>
          <w:color w:val="000000" w:themeColor="text1"/>
          <w:sz w:val="28"/>
          <w:szCs w:val="28"/>
        </w:rPr>
        <w:t>Ziditchov</w:t>
      </w:r>
      <w:proofErr w:type="spellEnd"/>
      <w:r w:rsidRPr="00796EBD">
        <w:rPr>
          <w:rFonts w:asciiTheme="majorBidi" w:hAnsiTheme="majorBidi" w:cstheme="majorBidi"/>
          <w:color w:val="000000" w:themeColor="text1"/>
          <w:sz w:val="28"/>
          <w:szCs w:val="28"/>
        </w:rPr>
        <w:t xml:space="preserve">, </w:t>
      </w:r>
      <w:proofErr w:type="spellStart"/>
      <w:r w:rsidRPr="00796EBD">
        <w:rPr>
          <w:rFonts w:asciiTheme="majorBidi" w:hAnsiTheme="majorBidi" w:cstheme="majorBidi"/>
          <w:color w:val="000000" w:themeColor="text1"/>
          <w:sz w:val="28"/>
          <w:szCs w:val="28"/>
        </w:rPr>
        <w:t>zt”l</w:t>
      </w:r>
      <w:proofErr w:type="spellEnd"/>
      <w:r w:rsidRPr="00796EBD">
        <w:rPr>
          <w:rFonts w:asciiTheme="majorBidi" w:hAnsiTheme="majorBidi" w:cstheme="majorBidi"/>
          <w:color w:val="000000" w:themeColor="text1"/>
          <w:sz w:val="28"/>
          <w:szCs w:val="28"/>
        </w:rPr>
        <w:t xml:space="preserve">, why when he travels from town to town working all day with the non-Jews he can daven </w:t>
      </w:r>
      <w:proofErr w:type="spellStart"/>
      <w:r w:rsidRPr="00796EBD">
        <w:rPr>
          <w:rFonts w:asciiTheme="majorBidi" w:hAnsiTheme="majorBidi" w:cstheme="majorBidi"/>
          <w:color w:val="000000" w:themeColor="text1"/>
          <w:sz w:val="28"/>
          <w:szCs w:val="28"/>
        </w:rPr>
        <w:t>Minchah</w:t>
      </w:r>
      <w:proofErr w:type="spellEnd"/>
      <w:r w:rsidRPr="00796EBD">
        <w:rPr>
          <w:rFonts w:asciiTheme="majorBidi" w:hAnsiTheme="majorBidi" w:cstheme="majorBidi"/>
          <w:color w:val="000000" w:themeColor="text1"/>
          <w:sz w:val="28"/>
          <w:szCs w:val="28"/>
        </w:rPr>
        <w:t> in the afternoon and feel a tremendous presence of kedusha in his davening, while when he works in the large cities he doesn’t have that same experience. </w:t>
      </w:r>
    </w:p>
    <w:p w14:paraId="4692E7ED" w14:textId="5CFA24F5" w:rsidR="00796EBD" w:rsidRPr="00796EBD"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R’ Tzvi Hersh explained, that the sparks of kedusha that are trapped in these tiny non-Jewish villages, don’t have anyone living there who can elevate them. When a Jew visits there, however, and is involved in something holy with pure thoughts, these sparks immediately connect to him and draw down a tremendous light.  </w:t>
      </w:r>
      <w:r w:rsidRPr="00796EBD">
        <w:rPr>
          <w:rFonts w:asciiTheme="majorBidi" w:hAnsiTheme="majorBidi" w:cstheme="majorBidi"/>
          <w:color w:val="000000" w:themeColor="text1"/>
          <w:sz w:val="28"/>
          <w:szCs w:val="28"/>
        </w:rPr>
        <w:br/>
        <w:t> </w:t>
      </w:r>
    </w:p>
    <w:p w14:paraId="0CD8530E" w14:textId="20DC2C9A" w:rsidR="00796EBD" w:rsidRPr="008B2A2B" w:rsidRDefault="00796EBD" w:rsidP="008B2A2B">
      <w:pPr>
        <w:pStyle w:val="NoSpacing"/>
        <w:jc w:val="center"/>
        <w:rPr>
          <w:rFonts w:asciiTheme="majorBidi" w:hAnsiTheme="majorBidi" w:cstheme="majorBidi"/>
          <w:b/>
          <w:bCs/>
          <w:color w:val="000000" w:themeColor="text1"/>
          <w:sz w:val="28"/>
          <w:szCs w:val="28"/>
        </w:rPr>
      </w:pPr>
      <w:r w:rsidRPr="008B2A2B">
        <w:rPr>
          <w:rFonts w:asciiTheme="majorBidi" w:hAnsiTheme="majorBidi" w:cstheme="majorBidi"/>
          <w:b/>
          <w:bCs/>
          <w:color w:val="000000" w:themeColor="text1"/>
          <w:sz w:val="28"/>
          <w:szCs w:val="28"/>
        </w:rPr>
        <w:t>Fulfill Your Purpose!</w:t>
      </w:r>
    </w:p>
    <w:p w14:paraId="61F6FF66" w14:textId="39A7DC5F" w:rsidR="00796EBD" w:rsidRPr="00796EBD" w:rsidRDefault="00796EBD" w:rsidP="008B2A2B">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This concept can be taken one step further:  </w:t>
      </w:r>
    </w:p>
    <w:p w14:paraId="084FF110" w14:textId="77777777" w:rsidR="00D748F1" w:rsidRDefault="00796EBD" w:rsidP="00D748F1">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The </w:t>
      </w:r>
      <w:proofErr w:type="spellStart"/>
      <w:r w:rsidRPr="00796EBD">
        <w:rPr>
          <w:rFonts w:asciiTheme="majorBidi" w:hAnsiTheme="majorBidi" w:cstheme="majorBidi"/>
          <w:color w:val="000000" w:themeColor="text1"/>
          <w:sz w:val="28"/>
          <w:szCs w:val="28"/>
        </w:rPr>
        <w:t>Seforim</w:t>
      </w:r>
      <w:proofErr w:type="spellEnd"/>
      <w:r w:rsidRPr="00796EBD">
        <w:rPr>
          <w:rFonts w:asciiTheme="majorBidi" w:hAnsiTheme="majorBidi" w:cstheme="majorBidi"/>
          <w:color w:val="000000" w:themeColor="text1"/>
          <w:sz w:val="28"/>
          <w:szCs w:val="28"/>
        </w:rPr>
        <w:t xml:space="preserve"> </w:t>
      </w:r>
      <w:proofErr w:type="spellStart"/>
      <w:r w:rsidRPr="00796EBD">
        <w:rPr>
          <w:rFonts w:asciiTheme="majorBidi" w:hAnsiTheme="majorBidi" w:cstheme="majorBidi"/>
          <w:color w:val="000000" w:themeColor="text1"/>
          <w:sz w:val="28"/>
          <w:szCs w:val="28"/>
        </w:rPr>
        <w:t>HaKedoshim</w:t>
      </w:r>
      <w:proofErr w:type="spellEnd"/>
      <w:r w:rsidRPr="00796EBD">
        <w:rPr>
          <w:rFonts w:asciiTheme="majorBidi" w:hAnsiTheme="majorBidi" w:cstheme="majorBidi"/>
          <w:color w:val="000000" w:themeColor="text1"/>
          <w:sz w:val="28"/>
          <w:szCs w:val="28"/>
        </w:rPr>
        <w:t> explain that each yid comes to this world with a unique, individual purpose of evaluating certain sparks of kedusha that are bound to him, based on his soul’s source in the heavens and a very specific Divine calculation. Hashem then orchestrates the events of one’s life to ensure that each yid will find himself in every place he needs to be to elevate those specific sparks of kedusha that he was sent into the is world to rectify. As the </w:t>
      </w:r>
      <w:proofErr w:type="spellStart"/>
      <w:r w:rsidRPr="00796EBD">
        <w:rPr>
          <w:rFonts w:asciiTheme="majorBidi" w:hAnsiTheme="majorBidi" w:cstheme="majorBidi"/>
          <w:color w:val="000000" w:themeColor="text1"/>
          <w:sz w:val="28"/>
          <w:szCs w:val="28"/>
        </w:rPr>
        <w:t>pasuk</w:t>
      </w:r>
      <w:proofErr w:type="spellEnd"/>
      <w:r w:rsidRPr="00796EBD">
        <w:rPr>
          <w:rFonts w:asciiTheme="majorBidi" w:hAnsiTheme="majorBidi" w:cstheme="majorBidi"/>
          <w:color w:val="000000" w:themeColor="text1"/>
          <w:sz w:val="28"/>
          <w:szCs w:val="28"/>
        </w:rPr>
        <w:t> says (Tehillim 37:23), From the L</w:t>
      </w:r>
      <w:r w:rsidR="00D748F1">
        <w:rPr>
          <w:rFonts w:asciiTheme="majorBidi" w:hAnsiTheme="majorBidi" w:cstheme="majorBidi"/>
          <w:color w:val="000000" w:themeColor="text1"/>
          <w:sz w:val="28"/>
          <w:szCs w:val="28"/>
        </w:rPr>
        <w:t>-</w:t>
      </w:r>
      <w:proofErr w:type="spellStart"/>
      <w:r w:rsidRPr="00796EBD">
        <w:rPr>
          <w:rFonts w:asciiTheme="majorBidi" w:hAnsiTheme="majorBidi" w:cstheme="majorBidi"/>
          <w:color w:val="000000" w:themeColor="text1"/>
          <w:sz w:val="28"/>
          <w:szCs w:val="28"/>
        </w:rPr>
        <w:t>rd</w:t>
      </w:r>
      <w:proofErr w:type="spellEnd"/>
      <w:r w:rsidRPr="00796EBD">
        <w:rPr>
          <w:rFonts w:asciiTheme="majorBidi" w:hAnsiTheme="majorBidi" w:cstheme="majorBidi"/>
          <w:color w:val="000000" w:themeColor="text1"/>
          <w:sz w:val="28"/>
          <w:szCs w:val="28"/>
        </w:rPr>
        <w:t xml:space="preserve"> a mighty man’s steps are established, for He delights in his way. Hashem “establishes” our steps; He sends us to places to ensure that we can fulfill our purpose of elevating those sparks of holiness that are unique to ourselves. </w:t>
      </w:r>
    </w:p>
    <w:p w14:paraId="08DE4C57" w14:textId="77777777" w:rsidR="00D748F1" w:rsidRDefault="00D748F1" w:rsidP="00D748F1">
      <w:pPr>
        <w:pStyle w:val="NoSpacing"/>
        <w:ind w:firstLine="720"/>
        <w:jc w:val="both"/>
        <w:rPr>
          <w:rFonts w:asciiTheme="majorBidi" w:hAnsiTheme="majorBidi" w:cstheme="majorBidi"/>
          <w:color w:val="000000" w:themeColor="text1"/>
          <w:sz w:val="28"/>
          <w:szCs w:val="28"/>
        </w:rPr>
      </w:pPr>
    </w:p>
    <w:p w14:paraId="2A7073AA" w14:textId="1102EAF0" w:rsidR="00796EBD" w:rsidRPr="00D748F1" w:rsidRDefault="00796EBD" w:rsidP="00D748F1">
      <w:pPr>
        <w:pStyle w:val="NoSpacing"/>
        <w:ind w:firstLine="720"/>
        <w:jc w:val="center"/>
        <w:rPr>
          <w:rFonts w:asciiTheme="majorBidi" w:hAnsiTheme="majorBidi" w:cstheme="majorBidi"/>
          <w:b/>
          <w:bCs/>
          <w:color w:val="000000" w:themeColor="text1"/>
          <w:sz w:val="28"/>
          <w:szCs w:val="28"/>
        </w:rPr>
      </w:pPr>
      <w:r w:rsidRPr="00D748F1">
        <w:rPr>
          <w:rFonts w:asciiTheme="majorBidi" w:hAnsiTheme="majorBidi" w:cstheme="majorBidi"/>
          <w:b/>
          <w:bCs/>
          <w:color w:val="000000" w:themeColor="text1"/>
          <w:sz w:val="28"/>
          <w:szCs w:val="28"/>
        </w:rPr>
        <w:t>This is our </w:t>
      </w:r>
      <w:proofErr w:type="spellStart"/>
      <w:r w:rsidRPr="00D748F1">
        <w:rPr>
          <w:rFonts w:asciiTheme="majorBidi" w:hAnsiTheme="majorBidi" w:cstheme="majorBidi"/>
          <w:b/>
          <w:bCs/>
          <w:color w:val="000000" w:themeColor="text1"/>
          <w:sz w:val="28"/>
          <w:szCs w:val="28"/>
        </w:rPr>
        <w:t>pasuk’s</w:t>
      </w:r>
      <w:proofErr w:type="spellEnd"/>
      <w:r w:rsidRPr="00D748F1">
        <w:rPr>
          <w:rFonts w:asciiTheme="majorBidi" w:hAnsiTheme="majorBidi" w:cstheme="majorBidi"/>
          <w:b/>
          <w:bCs/>
          <w:color w:val="000000" w:themeColor="text1"/>
          <w:sz w:val="28"/>
          <w:szCs w:val="28"/>
        </w:rPr>
        <w:t> lesson:</w:t>
      </w:r>
    </w:p>
    <w:p w14:paraId="3711FD73" w14:textId="22D6474F" w:rsidR="00796EBD" w:rsidRPr="00796EBD" w:rsidRDefault="00796EBD" w:rsidP="00D748F1">
      <w:pPr>
        <w:pStyle w:val="NoSpacing"/>
        <w:ind w:firstLine="720"/>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“The place the L</w:t>
      </w:r>
      <w:r w:rsidR="00D748F1">
        <w:rPr>
          <w:rFonts w:asciiTheme="majorBidi" w:hAnsiTheme="majorBidi" w:cstheme="majorBidi"/>
          <w:color w:val="000000" w:themeColor="text1"/>
          <w:sz w:val="28"/>
          <w:szCs w:val="28"/>
        </w:rPr>
        <w:t>-</w:t>
      </w:r>
      <w:proofErr w:type="spellStart"/>
      <w:r w:rsidRPr="00796EBD">
        <w:rPr>
          <w:rFonts w:asciiTheme="majorBidi" w:hAnsiTheme="majorBidi" w:cstheme="majorBidi"/>
          <w:color w:val="000000" w:themeColor="text1"/>
          <w:sz w:val="28"/>
          <w:szCs w:val="28"/>
        </w:rPr>
        <w:t>rd</w:t>
      </w:r>
      <w:proofErr w:type="spellEnd"/>
      <w:r w:rsidRPr="00796EBD">
        <w:rPr>
          <w:rFonts w:asciiTheme="majorBidi" w:hAnsiTheme="majorBidi" w:cstheme="majorBidi"/>
          <w:color w:val="000000" w:themeColor="text1"/>
          <w:sz w:val="28"/>
          <w:szCs w:val="28"/>
        </w:rPr>
        <w:t>, your G</w:t>
      </w:r>
      <w:r w:rsidR="00D748F1">
        <w:rPr>
          <w:rFonts w:asciiTheme="majorBidi" w:hAnsiTheme="majorBidi" w:cstheme="majorBidi"/>
          <w:color w:val="000000" w:themeColor="text1"/>
          <w:sz w:val="28"/>
          <w:szCs w:val="28"/>
        </w:rPr>
        <w:t>-</w:t>
      </w:r>
      <w:r w:rsidRPr="00796EBD">
        <w:rPr>
          <w:rFonts w:asciiTheme="majorBidi" w:hAnsiTheme="majorBidi" w:cstheme="majorBidi"/>
          <w:color w:val="000000" w:themeColor="text1"/>
          <w:sz w:val="28"/>
          <w:szCs w:val="28"/>
        </w:rPr>
        <w:t>d, will choose” – where places Hashem chooses for you to be, the purpose is “to establish His Name there” by drawing down the </w:t>
      </w:r>
      <w:proofErr w:type="spellStart"/>
      <w:r w:rsidRPr="00796EBD">
        <w:rPr>
          <w:rFonts w:asciiTheme="majorBidi" w:hAnsiTheme="majorBidi" w:cstheme="majorBidi"/>
          <w:color w:val="000000" w:themeColor="text1"/>
          <w:sz w:val="28"/>
          <w:szCs w:val="28"/>
        </w:rPr>
        <w:t>Shechina</w:t>
      </w:r>
      <w:proofErr w:type="spellEnd"/>
      <w:r w:rsidRPr="00796EBD">
        <w:rPr>
          <w:rFonts w:asciiTheme="majorBidi" w:hAnsiTheme="majorBidi" w:cstheme="majorBidi"/>
          <w:color w:val="000000" w:themeColor="text1"/>
          <w:sz w:val="28"/>
          <w:szCs w:val="28"/>
        </w:rPr>
        <w:t> and its glory into that place. However, to accomplish that, a yid must “bring all that I am commanding you“. He must bring into that place all the mitzvot, and observe them with the same vigor and meticulousness that he would at home. </w:t>
      </w:r>
    </w:p>
    <w:p w14:paraId="48350390" w14:textId="77777777" w:rsidR="00796EBD" w:rsidRPr="00796EBD" w:rsidRDefault="00796EBD" w:rsidP="00796EBD">
      <w:pPr>
        <w:pStyle w:val="NoSpacing"/>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 </w:t>
      </w:r>
    </w:p>
    <w:p w14:paraId="34D67C89" w14:textId="117A7326" w:rsidR="00796EBD" w:rsidRPr="00796EBD" w:rsidRDefault="00796EBD" w:rsidP="00D748F1">
      <w:pPr>
        <w:pStyle w:val="NoSpacing"/>
        <w:jc w:val="center"/>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t>***</w:t>
      </w:r>
    </w:p>
    <w:p w14:paraId="18CB4788" w14:textId="77777777" w:rsidR="00290E6E" w:rsidRDefault="00796EBD" w:rsidP="00796EBD">
      <w:pPr>
        <w:pStyle w:val="NoSpacing"/>
        <w:jc w:val="both"/>
        <w:rPr>
          <w:rFonts w:asciiTheme="majorBidi" w:hAnsiTheme="majorBidi" w:cstheme="majorBidi"/>
          <w:color w:val="000000" w:themeColor="text1"/>
          <w:sz w:val="28"/>
          <w:szCs w:val="28"/>
        </w:rPr>
      </w:pPr>
      <w:r w:rsidRPr="00796EBD">
        <w:rPr>
          <w:rFonts w:asciiTheme="majorBidi" w:hAnsiTheme="majorBidi" w:cstheme="majorBidi"/>
          <w:color w:val="000000" w:themeColor="text1"/>
          <w:sz w:val="28"/>
          <w:szCs w:val="28"/>
        </w:rPr>
        <w:lastRenderedPageBreak/>
        <w:t xml:space="preserve">The </w:t>
      </w:r>
      <w:r w:rsidR="00290E6E">
        <w:rPr>
          <w:rFonts w:asciiTheme="majorBidi" w:hAnsiTheme="majorBidi" w:cstheme="majorBidi"/>
          <w:color w:val="000000" w:themeColor="text1"/>
          <w:sz w:val="28"/>
          <w:szCs w:val="28"/>
        </w:rPr>
        <w:t xml:space="preserve">Rabbi Moshe Taub, the </w:t>
      </w:r>
      <w:proofErr w:type="spellStart"/>
      <w:r w:rsidRPr="00796EBD">
        <w:rPr>
          <w:rFonts w:asciiTheme="majorBidi" w:hAnsiTheme="majorBidi" w:cstheme="majorBidi"/>
          <w:color w:val="000000" w:themeColor="text1"/>
          <w:sz w:val="28"/>
          <w:szCs w:val="28"/>
        </w:rPr>
        <w:t>Kalever</w:t>
      </w:r>
      <w:proofErr w:type="spellEnd"/>
      <w:r w:rsidRPr="00796EBD">
        <w:rPr>
          <w:rFonts w:asciiTheme="majorBidi" w:hAnsiTheme="majorBidi" w:cstheme="majorBidi"/>
          <w:color w:val="000000" w:themeColor="text1"/>
          <w:sz w:val="28"/>
          <w:szCs w:val="28"/>
        </w:rPr>
        <w:t xml:space="preserve"> Rebbe is the seventh Rebbe of the </w:t>
      </w:r>
      <w:proofErr w:type="spellStart"/>
      <w:r w:rsidRPr="00796EBD">
        <w:rPr>
          <w:rFonts w:asciiTheme="majorBidi" w:hAnsiTheme="majorBidi" w:cstheme="majorBidi"/>
          <w:color w:val="000000" w:themeColor="text1"/>
          <w:sz w:val="28"/>
          <w:szCs w:val="28"/>
        </w:rPr>
        <w:t>Kaalov</w:t>
      </w:r>
      <w:proofErr w:type="spellEnd"/>
      <w:r w:rsidRPr="00796EBD">
        <w:rPr>
          <w:rFonts w:asciiTheme="majorBidi" w:hAnsiTheme="majorBidi" w:cstheme="majorBidi"/>
          <w:color w:val="000000" w:themeColor="text1"/>
          <w:sz w:val="28"/>
          <w:szCs w:val="28"/>
        </w:rPr>
        <w:t xml:space="preserve"> Chasidic dynasty, begun by his ancestor who was born to his previously childless parents after receiving a blessing from the Baal Shem Tov </w:t>
      </w:r>
      <w:proofErr w:type="spellStart"/>
      <w:r w:rsidRPr="00796EBD">
        <w:rPr>
          <w:rFonts w:asciiTheme="majorBidi" w:hAnsiTheme="majorBidi" w:cstheme="majorBidi"/>
          <w:color w:val="000000" w:themeColor="text1"/>
          <w:sz w:val="28"/>
          <w:szCs w:val="28"/>
        </w:rPr>
        <w:t>zy”a</w:t>
      </w:r>
      <w:proofErr w:type="spellEnd"/>
      <w:r w:rsidRPr="00796EBD">
        <w:rPr>
          <w:rFonts w:asciiTheme="majorBidi" w:hAnsiTheme="majorBidi" w:cstheme="majorBidi"/>
          <w:color w:val="000000" w:themeColor="text1"/>
          <w:sz w:val="28"/>
          <w:szCs w:val="28"/>
        </w:rPr>
        <w:t xml:space="preserve">, and later learned under the Maggid of </w:t>
      </w:r>
      <w:proofErr w:type="spellStart"/>
      <w:r w:rsidRPr="00796EBD">
        <w:rPr>
          <w:rFonts w:asciiTheme="majorBidi" w:hAnsiTheme="majorBidi" w:cstheme="majorBidi"/>
          <w:color w:val="000000" w:themeColor="text1"/>
          <w:sz w:val="28"/>
          <w:szCs w:val="28"/>
        </w:rPr>
        <w:t>Mezeritch</w:t>
      </w:r>
      <w:proofErr w:type="spellEnd"/>
      <w:r w:rsidRPr="00796EBD">
        <w:rPr>
          <w:rFonts w:asciiTheme="majorBidi" w:hAnsiTheme="majorBidi" w:cstheme="majorBidi"/>
          <w:color w:val="000000" w:themeColor="text1"/>
          <w:sz w:val="28"/>
          <w:szCs w:val="28"/>
        </w:rPr>
        <w:t xml:space="preserve"> </w:t>
      </w:r>
      <w:proofErr w:type="spellStart"/>
      <w:r w:rsidRPr="00796EBD">
        <w:rPr>
          <w:rFonts w:asciiTheme="majorBidi" w:hAnsiTheme="majorBidi" w:cstheme="majorBidi"/>
          <w:color w:val="000000" w:themeColor="text1"/>
          <w:sz w:val="28"/>
          <w:szCs w:val="28"/>
        </w:rPr>
        <w:t>zt”l</w:t>
      </w:r>
      <w:proofErr w:type="spellEnd"/>
      <w:r w:rsidRPr="00796EBD">
        <w:rPr>
          <w:rFonts w:asciiTheme="majorBidi" w:hAnsiTheme="majorBidi" w:cstheme="majorBidi"/>
          <w:color w:val="000000" w:themeColor="text1"/>
          <w:sz w:val="28"/>
          <w:szCs w:val="28"/>
        </w:rPr>
        <w:t xml:space="preserve">. The Rebbe has been involved in outreach for more than 30 years, and writes weekly emails on understanding current issues through the Torah. </w:t>
      </w:r>
    </w:p>
    <w:p w14:paraId="63281329" w14:textId="77777777" w:rsidR="00290E6E" w:rsidRDefault="00290E6E" w:rsidP="00796EBD">
      <w:pPr>
        <w:pStyle w:val="NoSpacing"/>
        <w:jc w:val="both"/>
        <w:rPr>
          <w:rFonts w:asciiTheme="majorBidi" w:hAnsiTheme="majorBidi" w:cstheme="majorBidi"/>
          <w:color w:val="000000" w:themeColor="text1"/>
          <w:sz w:val="28"/>
          <w:szCs w:val="28"/>
        </w:rPr>
      </w:pPr>
    </w:p>
    <w:p w14:paraId="314F356A" w14:textId="77777777" w:rsidR="00290E6E" w:rsidRPr="00D748F1" w:rsidRDefault="00290E6E" w:rsidP="00796EBD">
      <w:pPr>
        <w:pStyle w:val="NoSpacing"/>
        <w:jc w:val="both"/>
        <w:rPr>
          <w:rFonts w:asciiTheme="majorBidi" w:hAnsiTheme="majorBidi" w:cstheme="majorBidi"/>
          <w:i/>
          <w:iCs/>
          <w:color w:val="000000" w:themeColor="text1"/>
          <w:sz w:val="28"/>
          <w:szCs w:val="28"/>
        </w:rPr>
      </w:pPr>
      <w:r w:rsidRPr="00D748F1">
        <w:rPr>
          <w:rFonts w:asciiTheme="majorBidi" w:hAnsiTheme="majorBidi" w:cstheme="majorBidi"/>
          <w:i/>
          <w:iCs/>
          <w:color w:val="000000" w:themeColor="text1"/>
          <w:sz w:val="28"/>
          <w:szCs w:val="28"/>
        </w:rPr>
        <w:t xml:space="preserve">Reprinted from the </w:t>
      </w:r>
      <w:proofErr w:type="spellStart"/>
      <w:r w:rsidRPr="00D748F1">
        <w:rPr>
          <w:rFonts w:asciiTheme="majorBidi" w:hAnsiTheme="majorBidi" w:cstheme="majorBidi"/>
          <w:i/>
          <w:iCs/>
          <w:color w:val="000000" w:themeColor="text1"/>
          <w:sz w:val="28"/>
          <w:szCs w:val="28"/>
        </w:rPr>
        <w:t>Parshat</w:t>
      </w:r>
      <w:proofErr w:type="spellEnd"/>
      <w:r w:rsidRPr="00D748F1">
        <w:rPr>
          <w:rFonts w:asciiTheme="majorBidi" w:hAnsiTheme="majorBidi" w:cstheme="majorBidi"/>
          <w:i/>
          <w:iCs/>
          <w:color w:val="000000" w:themeColor="text1"/>
          <w:sz w:val="28"/>
          <w:szCs w:val="28"/>
        </w:rPr>
        <w:t xml:space="preserve"> Ki </w:t>
      </w:r>
      <w:proofErr w:type="spellStart"/>
      <w:r w:rsidRPr="00D748F1">
        <w:rPr>
          <w:rFonts w:asciiTheme="majorBidi" w:hAnsiTheme="majorBidi" w:cstheme="majorBidi"/>
          <w:i/>
          <w:iCs/>
          <w:color w:val="000000" w:themeColor="text1"/>
          <w:sz w:val="28"/>
          <w:szCs w:val="28"/>
        </w:rPr>
        <w:t>Seitzeri</w:t>
      </w:r>
      <w:proofErr w:type="spellEnd"/>
      <w:r w:rsidRPr="00D748F1">
        <w:rPr>
          <w:rFonts w:asciiTheme="majorBidi" w:hAnsiTheme="majorBidi" w:cstheme="majorBidi"/>
          <w:i/>
          <w:iCs/>
          <w:color w:val="000000" w:themeColor="text1"/>
          <w:sz w:val="28"/>
          <w:szCs w:val="28"/>
        </w:rPr>
        <w:t xml:space="preserve"> website of Brslev.com</w:t>
      </w:r>
    </w:p>
    <w:p w14:paraId="1B5C1A79" w14:textId="77777777" w:rsidR="00D748F1" w:rsidRDefault="00D748F1" w:rsidP="00796EBD">
      <w:pPr>
        <w:pStyle w:val="NoSpacing"/>
        <w:jc w:val="both"/>
        <w:rPr>
          <w:rFonts w:asciiTheme="majorBidi" w:hAnsiTheme="majorBidi" w:cstheme="majorBidi"/>
          <w:color w:val="000000" w:themeColor="text1"/>
          <w:sz w:val="28"/>
          <w:szCs w:val="28"/>
        </w:rPr>
      </w:pPr>
    </w:p>
    <w:p w14:paraId="6CE97708" w14:textId="5BA012F2" w:rsidR="00D748F1" w:rsidRPr="007B17C9" w:rsidRDefault="007B17C9" w:rsidP="007B17C9">
      <w:pPr>
        <w:pStyle w:val="NoSpacing"/>
        <w:jc w:val="center"/>
        <w:rPr>
          <w:rFonts w:asciiTheme="majorBidi" w:hAnsiTheme="majorBidi" w:cstheme="majorBidi"/>
          <w:b/>
          <w:bCs/>
          <w:color w:val="000000" w:themeColor="text1"/>
          <w:sz w:val="72"/>
          <w:szCs w:val="72"/>
        </w:rPr>
      </w:pPr>
      <w:r w:rsidRPr="007B17C9">
        <w:rPr>
          <w:rFonts w:asciiTheme="majorBidi" w:hAnsiTheme="majorBidi" w:cstheme="majorBidi"/>
          <w:b/>
          <w:bCs/>
          <w:color w:val="000000" w:themeColor="text1"/>
          <w:sz w:val="72"/>
          <w:szCs w:val="72"/>
        </w:rPr>
        <w:t xml:space="preserve">The Master Composer of </w:t>
      </w:r>
      <w:proofErr w:type="spellStart"/>
      <w:r w:rsidRPr="007B17C9">
        <w:rPr>
          <w:rFonts w:asciiTheme="majorBidi" w:hAnsiTheme="majorBidi" w:cstheme="majorBidi"/>
          <w:b/>
          <w:bCs/>
          <w:color w:val="000000" w:themeColor="text1"/>
          <w:sz w:val="72"/>
          <w:szCs w:val="72"/>
        </w:rPr>
        <w:t>Piyuttim</w:t>
      </w:r>
      <w:proofErr w:type="spellEnd"/>
      <w:r w:rsidRPr="007B17C9">
        <w:rPr>
          <w:rFonts w:asciiTheme="majorBidi" w:hAnsiTheme="majorBidi" w:cstheme="majorBidi"/>
          <w:b/>
          <w:bCs/>
          <w:color w:val="000000" w:themeColor="text1"/>
          <w:sz w:val="72"/>
          <w:szCs w:val="72"/>
        </w:rPr>
        <w:t xml:space="preserve"> for All Occasions</w:t>
      </w:r>
    </w:p>
    <w:p w14:paraId="75A1670B" w14:textId="77777777" w:rsidR="00290E6E" w:rsidRDefault="00290E6E" w:rsidP="00796EBD">
      <w:pPr>
        <w:pStyle w:val="NoSpacing"/>
        <w:jc w:val="both"/>
        <w:rPr>
          <w:rFonts w:asciiTheme="majorBidi" w:hAnsiTheme="majorBidi" w:cstheme="majorBidi"/>
          <w:color w:val="000000" w:themeColor="text1"/>
          <w:sz w:val="28"/>
          <w:szCs w:val="28"/>
        </w:rPr>
      </w:pPr>
    </w:p>
    <w:p w14:paraId="44A0DADF" w14:textId="50BB0B49" w:rsidR="007B17C9" w:rsidRPr="00514C14" w:rsidRDefault="007B17C9" w:rsidP="007B17C9">
      <w:pPr>
        <w:pStyle w:val="NoSpacing"/>
        <w:jc w:val="center"/>
        <w:rPr>
          <w:rFonts w:asciiTheme="majorBidi" w:hAnsiTheme="majorBidi" w:cstheme="majorBidi"/>
          <w:color w:val="000000" w:themeColor="text1"/>
          <w:sz w:val="28"/>
          <w:szCs w:val="28"/>
        </w:rPr>
      </w:pPr>
      <w:r>
        <w:rPr>
          <w:noProof/>
        </w:rPr>
        <w:drawing>
          <wp:inline distT="0" distB="0" distL="0" distR="0" wp14:anchorId="32ACD6B2" wp14:editId="2BB54913">
            <wp:extent cx="1743075" cy="2171700"/>
            <wp:effectExtent l="0" t="0" r="9525" b="0"/>
            <wp:docPr id="1394245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45166" name=""/>
                    <pic:cNvPicPr/>
                  </pic:nvPicPr>
                  <pic:blipFill>
                    <a:blip r:embed="rId20"/>
                    <a:stretch>
                      <a:fillRect/>
                    </a:stretch>
                  </pic:blipFill>
                  <pic:spPr>
                    <a:xfrm>
                      <a:off x="0" y="0"/>
                      <a:ext cx="1743075" cy="2171700"/>
                    </a:xfrm>
                    <a:prstGeom prst="rect">
                      <a:avLst/>
                    </a:prstGeom>
                  </pic:spPr>
                </pic:pic>
              </a:graphicData>
            </a:graphic>
          </wp:inline>
        </w:drawing>
      </w:r>
    </w:p>
    <w:p w14:paraId="3B2D4F5F" w14:textId="77777777" w:rsidR="007B17C9" w:rsidRDefault="00514C14" w:rsidP="007B17C9">
      <w:pPr>
        <w:pStyle w:val="NoSpacing"/>
        <w:ind w:firstLine="720"/>
        <w:jc w:val="both"/>
        <w:rPr>
          <w:rFonts w:asciiTheme="majorBidi" w:hAnsiTheme="majorBidi" w:cstheme="majorBidi"/>
          <w:sz w:val="28"/>
          <w:szCs w:val="28"/>
        </w:rPr>
      </w:pPr>
      <w:r w:rsidRPr="00514C14">
        <w:rPr>
          <w:rFonts w:asciiTheme="majorBidi" w:hAnsiTheme="majorBidi" w:cstheme="majorBidi"/>
          <w:sz w:val="28"/>
          <w:szCs w:val="28"/>
        </w:rPr>
        <w:t>R’ Yosef Chaim</w:t>
      </w:r>
      <w:r w:rsidRPr="00514C14">
        <w:rPr>
          <w:rFonts w:asciiTheme="majorBidi" w:hAnsiTheme="majorBidi" w:cstheme="majorBidi"/>
          <w:sz w:val="28"/>
          <w:szCs w:val="28"/>
        </w:rPr>
        <w:t xml:space="preserve">, the Ben Ish Chai </w:t>
      </w:r>
      <w:r w:rsidRPr="00514C14">
        <w:rPr>
          <w:rFonts w:asciiTheme="majorBidi" w:hAnsiTheme="majorBidi" w:cstheme="majorBidi"/>
          <w:sz w:val="28"/>
          <w:szCs w:val="28"/>
        </w:rPr>
        <w:t xml:space="preserve"> composed over 200 </w:t>
      </w:r>
      <w:proofErr w:type="spellStart"/>
      <w:r w:rsidRPr="00514C14">
        <w:rPr>
          <w:rFonts w:asciiTheme="majorBidi" w:hAnsiTheme="majorBidi" w:cstheme="majorBidi"/>
          <w:sz w:val="28"/>
          <w:szCs w:val="28"/>
        </w:rPr>
        <w:t>piyuttim</w:t>
      </w:r>
      <w:proofErr w:type="spellEnd"/>
      <w:r w:rsidRPr="00514C14">
        <w:rPr>
          <w:rFonts w:asciiTheme="majorBidi" w:hAnsiTheme="majorBidi" w:cstheme="majorBidi"/>
          <w:sz w:val="28"/>
          <w:szCs w:val="28"/>
        </w:rPr>
        <w:t xml:space="preserve"> and </w:t>
      </w:r>
      <w:proofErr w:type="spellStart"/>
      <w:r w:rsidRPr="00514C14">
        <w:rPr>
          <w:rFonts w:asciiTheme="majorBidi" w:hAnsiTheme="majorBidi" w:cstheme="majorBidi"/>
          <w:sz w:val="28"/>
          <w:szCs w:val="28"/>
        </w:rPr>
        <w:t>pizmonim</w:t>
      </w:r>
      <w:proofErr w:type="spellEnd"/>
      <w:r w:rsidRPr="00514C14">
        <w:rPr>
          <w:rFonts w:asciiTheme="majorBidi" w:hAnsiTheme="majorBidi" w:cstheme="majorBidi"/>
          <w:sz w:val="28"/>
          <w:szCs w:val="28"/>
        </w:rPr>
        <w:t xml:space="preserve">. Some of these </w:t>
      </w:r>
      <w:proofErr w:type="spellStart"/>
      <w:r w:rsidRPr="00514C14">
        <w:rPr>
          <w:rFonts w:asciiTheme="majorBidi" w:hAnsiTheme="majorBidi" w:cstheme="majorBidi"/>
          <w:sz w:val="28"/>
          <w:szCs w:val="28"/>
        </w:rPr>
        <w:t>piyuttim</w:t>
      </w:r>
      <w:proofErr w:type="spellEnd"/>
      <w:r w:rsidRPr="00514C14">
        <w:rPr>
          <w:rFonts w:asciiTheme="majorBidi" w:hAnsiTheme="majorBidi" w:cstheme="majorBidi"/>
          <w:sz w:val="28"/>
          <w:szCs w:val="28"/>
        </w:rPr>
        <w:t xml:space="preserve"> were published in siddurim and </w:t>
      </w:r>
      <w:proofErr w:type="spellStart"/>
      <w:r w:rsidRPr="00514C14">
        <w:rPr>
          <w:rFonts w:asciiTheme="majorBidi" w:hAnsiTheme="majorBidi" w:cstheme="majorBidi"/>
          <w:sz w:val="28"/>
          <w:szCs w:val="28"/>
        </w:rPr>
        <w:t>machzorim</w:t>
      </w:r>
      <w:proofErr w:type="spellEnd"/>
      <w:r w:rsidRPr="00514C14">
        <w:rPr>
          <w:rFonts w:asciiTheme="majorBidi" w:hAnsiTheme="majorBidi" w:cstheme="majorBidi"/>
          <w:sz w:val="28"/>
          <w:szCs w:val="28"/>
        </w:rPr>
        <w:t xml:space="preserve">, and were widely recited and sung by Sephardim in shul and at </w:t>
      </w:r>
      <w:proofErr w:type="spellStart"/>
      <w:r w:rsidRPr="00514C14">
        <w:rPr>
          <w:rFonts w:asciiTheme="majorBidi" w:hAnsiTheme="majorBidi" w:cstheme="majorBidi"/>
          <w:sz w:val="28"/>
          <w:szCs w:val="28"/>
        </w:rPr>
        <w:t>se’udos</w:t>
      </w:r>
      <w:proofErr w:type="spellEnd"/>
      <w:r w:rsidRPr="00514C14">
        <w:rPr>
          <w:rFonts w:asciiTheme="majorBidi" w:hAnsiTheme="majorBidi" w:cstheme="majorBidi"/>
          <w:sz w:val="28"/>
          <w:szCs w:val="28"/>
        </w:rPr>
        <w:t xml:space="preserve"> mitzvah. He wrote </w:t>
      </w:r>
      <w:proofErr w:type="spellStart"/>
      <w:r w:rsidRPr="00514C14">
        <w:rPr>
          <w:rFonts w:asciiTheme="majorBidi" w:hAnsiTheme="majorBidi" w:cstheme="majorBidi"/>
          <w:sz w:val="28"/>
          <w:szCs w:val="28"/>
        </w:rPr>
        <w:t>piyuttim</w:t>
      </w:r>
      <w:proofErr w:type="spellEnd"/>
      <w:r w:rsidRPr="00514C14">
        <w:rPr>
          <w:rFonts w:asciiTheme="majorBidi" w:hAnsiTheme="majorBidi" w:cstheme="majorBidi"/>
          <w:sz w:val="28"/>
          <w:szCs w:val="28"/>
        </w:rPr>
        <w:t xml:space="preserve"> for almost every occasion – for weekdays, Shabbos, Rosh Chodesh, kiddush </w:t>
      </w:r>
      <w:proofErr w:type="spellStart"/>
      <w:r w:rsidRPr="00514C14">
        <w:rPr>
          <w:rFonts w:asciiTheme="majorBidi" w:hAnsiTheme="majorBidi" w:cstheme="majorBidi"/>
          <w:sz w:val="28"/>
          <w:szCs w:val="28"/>
        </w:rPr>
        <w:t>levanah</w:t>
      </w:r>
      <w:proofErr w:type="spellEnd"/>
      <w:r w:rsidRPr="00514C14">
        <w:rPr>
          <w:rFonts w:asciiTheme="majorBidi" w:hAnsiTheme="majorBidi" w:cstheme="majorBidi"/>
          <w:sz w:val="28"/>
          <w:szCs w:val="28"/>
        </w:rPr>
        <w:t xml:space="preserve">, all </w:t>
      </w:r>
      <w:proofErr w:type="spellStart"/>
      <w:r w:rsidRPr="00514C14">
        <w:rPr>
          <w:rFonts w:asciiTheme="majorBidi" w:hAnsiTheme="majorBidi" w:cstheme="majorBidi"/>
          <w:sz w:val="28"/>
          <w:szCs w:val="28"/>
        </w:rPr>
        <w:t>yomim</w:t>
      </w:r>
      <w:proofErr w:type="spellEnd"/>
      <w:r w:rsidRPr="00514C14">
        <w:rPr>
          <w:rFonts w:asciiTheme="majorBidi" w:hAnsiTheme="majorBidi" w:cstheme="majorBidi"/>
          <w:sz w:val="28"/>
          <w:szCs w:val="28"/>
        </w:rPr>
        <w:t xml:space="preserve"> </w:t>
      </w:r>
      <w:proofErr w:type="spellStart"/>
      <w:r w:rsidRPr="00514C14">
        <w:rPr>
          <w:rFonts w:asciiTheme="majorBidi" w:hAnsiTheme="majorBidi" w:cstheme="majorBidi"/>
          <w:sz w:val="28"/>
          <w:szCs w:val="28"/>
        </w:rPr>
        <w:t>tovim</w:t>
      </w:r>
      <w:proofErr w:type="spellEnd"/>
      <w:r w:rsidRPr="00514C14">
        <w:rPr>
          <w:rFonts w:asciiTheme="majorBidi" w:hAnsiTheme="majorBidi" w:cstheme="majorBidi"/>
          <w:sz w:val="28"/>
          <w:szCs w:val="28"/>
        </w:rPr>
        <w:t xml:space="preserve">, bar mitzvah, on the final </w:t>
      </w:r>
      <w:proofErr w:type="spellStart"/>
      <w:r w:rsidRPr="00514C14">
        <w:rPr>
          <w:rFonts w:asciiTheme="majorBidi" w:hAnsiTheme="majorBidi" w:cstheme="majorBidi"/>
          <w:sz w:val="28"/>
          <w:szCs w:val="28"/>
        </w:rPr>
        <w:t>geulah</w:t>
      </w:r>
      <w:proofErr w:type="spellEnd"/>
      <w:r w:rsidRPr="00514C14">
        <w:rPr>
          <w:rFonts w:asciiTheme="majorBidi" w:hAnsiTheme="majorBidi" w:cstheme="majorBidi"/>
          <w:sz w:val="28"/>
          <w:szCs w:val="28"/>
        </w:rPr>
        <w:t xml:space="preserve">, on Eretz Yisroel, on </w:t>
      </w:r>
      <w:proofErr w:type="spellStart"/>
      <w:r w:rsidRPr="00514C14">
        <w:rPr>
          <w:rFonts w:asciiTheme="majorBidi" w:hAnsiTheme="majorBidi" w:cstheme="majorBidi"/>
          <w:sz w:val="28"/>
          <w:szCs w:val="28"/>
        </w:rPr>
        <w:t>mussar</w:t>
      </w:r>
      <w:proofErr w:type="spellEnd"/>
      <w:r w:rsidRPr="00514C14">
        <w:rPr>
          <w:rFonts w:asciiTheme="majorBidi" w:hAnsiTheme="majorBidi" w:cstheme="majorBidi"/>
          <w:sz w:val="28"/>
          <w:szCs w:val="28"/>
        </w:rPr>
        <w:t xml:space="preserve"> thoughts, on parts of the Tanach and </w:t>
      </w:r>
      <w:proofErr w:type="spellStart"/>
      <w:r w:rsidRPr="00514C14">
        <w:rPr>
          <w:rFonts w:asciiTheme="majorBidi" w:hAnsiTheme="majorBidi" w:cstheme="majorBidi"/>
          <w:sz w:val="28"/>
          <w:szCs w:val="28"/>
        </w:rPr>
        <w:t>Gemara</w:t>
      </w:r>
      <w:proofErr w:type="spellEnd"/>
      <w:r w:rsidRPr="00514C14">
        <w:rPr>
          <w:rFonts w:asciiTheme="majorBidi" w:hAnsiTheme="majorBidi" w:cstheme="majorBidi"/>
          <w:sz w:val="28"/>
          <w:szCs w:val="28"/>
        </w:rPr>
        <w:t xml:space="preserve">. </w:t>
      </w:r>
    </w:p>
    <w:p w14:paraId="39F7F42F" w14:textId="0613A854" w:rsidR="00514C14" w:rsidRDefault="00514C14" w:rsidP="007B17C9">
      <w:pPr>
        <w:pStyle w:val="NoSpacing"/>
        <w:ind w:firstLine="720"/>
        <w:jc w:val="both"/>
        <w:rPr>
          <w:rFonts w:asciiTheme="majorBidi" w:hAnsiTheme="majorBidi" w:cstheme="majorBidi"/>
          <w:sz w:val="28"/>
          <w:szCs w:val="28"/>
        </w:rPr>
      </w:pPr>
      <w:r w:rsidRPr="00514C14">
        <w:rPr>
          <w:rFonts w:asciiTheme="majorBidi" w:hAnsiTheme="majorBidi" w:cstheme="majorBidi"/>
          <w:sz w:val="28"/>
          <w:szCs w:val="28"/>
        </w:rPr>
        <w:t xml:space="preserve">In 1875, a published order of </w:t>
      </w:r>
      <w:proofErr w:type="spellStart"/>
      <w:r w:rsidRPr="00514C14">
        <w:rPr>
          <w:rFonts w:asciiTheme="majorBidi" w:hAnsiTheme="majorBidi" w:cstheme="majorBidi"/>
          <w:sz w:val="28"/>
          <w:szCs w:val="28"/>
        </w:rPr>
        <w:t>piyuttim</w:t>
      </w:r>
      <w:proofErr w:type="spellEnd"/>
      <w:r w:rsidRPr="00514C14">
        <w:rPr>
          <w:rFonts w:asciiTheme="majorBidi" w:hAnsiTheme="majorBidi" w:cstheme="majorBidi"/>
          <w:sz w:val="28"/>
          <w:szCs w:val="28"/>
        </w:rPr>
        <w:t xml:space="preserve"> for </w:t>
      </w:r>
      <w:proofErr w:type="spellStart"/>
      <w:r w:rsidRPr="00514C14">
        <w:rPr>
          <w:rFonts w:asciiTheme="majorBidi" w:hAnsiTheme="majorBidi" w:cstheme="majorBidi"/>
          <w:sz w:val="28"/>
          <w:szCs w:val="28"/>
        </w:rPr>
        <w:t>hakafos</w:t>
      </w:r>
      <w:proofErr w:type="spellEnd"/>
      <w:r w:rsidRPr="00514C14">
        <w:rPr>
          <w:rFonts w:asciiTheme="majorBidi" w:hAnsiTheme="majorBidi" w:cstheme="majorBidi"/>
          <w:sz w:val="28"/>
          <w:szCs w:val="28"/>
        </w:rPr>
        <w:t xml:space="preserve"> on Simchas Torah gained fame in Livorno, Italy. The author’s name did not appear, however, at the beginning there were </w:t>
      </w:r>
      <w:proofErr w:type="spellStart"/>
      <w:r w:rsidRPr="00514C14">
        <w:rPr>
          <w:rFonts w:asciiTheme="majorBidi" w:hAnsiTheme="majorBidi" w:cstheme="majorBidi"/>
          <w:sz w:val="28"/>
          <w:szCs w:val="28"/>
        </w:rPr>
        <w:t>pesukim</w:t>
      </w:r>
      <w:proofErr w:type="spellEnd"/>
      <w:r w:rsidRPr="00514C14">
        <w:rPr>
          <w:rFonts w:asciiTheme="majorBidi" w:hAnsiTheme="majorBidi" w:cstheme="majorBidi"/>
          <w:sz w:val="28"/>
          <w:szCs w:val="28"/>
        </w:rPr>
        <w:t xml:space="preserve"> printed with the beginning and ending letters spelling out the names of R’ Yosef Chaim, his father and grandfather. Until today, Iraqi Jews sing R’ Yosef Chaim’s </w:t>
      </w:r>
      <w:proofErr w:type="spellStart"/>
      <w:r w:rsidRPr="00514C14">
        <w:rPr>
          <w:rFonts w:asciiTheme="majorBidi" w:hAnsiTheme="majorBidi" w:cstheme="majorBidi"/>
          <w:sz w:val="28"/>
          <w:szCs w:val="28"/>
        </w:rPr>
        <w:t>piyuttim</w:t>
      </w:r>
      <w:proofErr w:type="spellEnd"/>
      <w:r w:rsidRPr="00514C14">
        <w:rPr>
          <w:rFonts w:asciiTheme="majorBidi" w:hAnsiTheme="majorBidi" w:cstheme="majorBidi"/>
          <w:sz w:val="28"/>
          <w:szCs w:val="28"/>
        </w:rPr>
        <w:t xml:space="preserve"> on Simchas Torah.</w:t>
      </w:r>
    </w:p>
    <w:p w14:paraId="50D3F921" w14:textId="77777777" w:rsidR="007B17C9" w:rsidRDefault="007B17C9" w:rsidP="007B17C9">
      <w:pPr>
        <w:pStyle w:val="NoSpacing"/>
        <w:jc w:val="both"/>
        <w:rPr>
          <w:rFonts w:asciiTheme="majorBidi" w:hAnsiTheme="majorBidi" w:cstheme="majorBidi"/>
          <w:sz w:val="28"/>
          <w:szCs w:val="28"/>
        </w:rPr>
      </w:pPr>
    </w:p>
    <w:p w14:paraId="5313FF26" w14:textId="438CDAF5" w:rsidR="007B17C9" w:rsidRPr="007B17C9" w:rsidRDefault="007B17C9" w:rsidP="007B17C9">
      <w:pPr>
        <w:pStyle w:val="NoSpacing"/>
        <w:jc w:val="both"/>
        <w:rPr>
          <w:rFonts w:asciiTheme="majorBidi" w:hAnsiTheme="majorBidi" w:cstheme="majorBidi"/>
          <w:i/>
          <w:iCs/>
          <w:sz w:val="28"/>
          <w:szCs w:val="28"/>
        </w:rPr>
      </w:pPr>
      <w:r w:rsidRPr="007B17C9">
        <w:rPr>
          <w:rFonts w:asciiTheme="majorBidi" w:hAnsiTheme="majorBidi" w:cstheme="majorBidi"/>
          <w:i/>
          <w:iCs/>
          <w:sz w:val="28"/>
          <w:szCs w:val="28"/>
        </w:rPr>
        <w:t xml:space="preserve">Reprinted from the </w:t>
      </w:r>
      <w:proofErr w:type="spellStart"/>
      <w:r w:rsidRPr="007B17C9">
        <w:rPr>
          <w:rFonts w:asciiTheme="majorBidi" w:hAnsiTheme="majorBidi" w:cstheme="majorBidi"/>
          <w:i/>
          <w:iCs/>
          <w:sz w:val="28"/>
          <w:szCs w:val="28"/>
        </w:rPr>
        <w:t>Parshas</w:t>
      </w:r>
      <w:proofErr w:type="spellEnd"/>
      <w:r w:rsidRPr="007B17C9">
        <w:rPr>
          <w:rFonts w:asciiTheme="majorBidi" w:hAnsiTheme="majorBidi" w:cstheme="majorBidi"/>
          <w:i/>
          <w:iCs/>
          <w:sz w:val="28"/>
          <w:szCs w:val="28"/>
        </w:rPr>
        <w:t xml:space="preserve"> Ki Savo 5783 email of The Weekly </w:t>
      </w:r>
      <w:proofErr w:type="spellStart"/>
      <w:r w:rsidRPr="007B17C9">
        <w:rPr>
          <w:rFonts w:asciiTheme="majorBidi" w:hAnsiTheme="majorBidi" w:cstheme="majorBidi"/>
          <w:i/>
          <w:iCs/>
          <w:sz w:val="28"/>
          <w:szCs w:val="28"/>
        </w:rPr>
        <w:t>Vort</w:t>
      </w:r>
      <w:proofErr w:type="spellEnd"/>
      <w:r w:rsidRPr="007B17C9">
        <w:rPr>
          <w:rFonts w:asciiTheme="majorBidi" w:hAnsiTheme="majorBidi" w:cstheme="majorBidi"/>
          <w:i/>
          <w:iCs/>
          <w:sz w:val="28"/>
          <w:szCs w:val="28"/>
        </w:rPr>
        <w:t>.</w:t>
      </w:r>
    </w:p>
    <w:p w14:paraId="7935307E" w14:textId="6E1C71A4" w:rsidR="00AB2701" w:rsidRPr="00796EBD" w:rsidRDefault="00AB2701" w:rsidP="007B17C9">
      <w:pPr>
        <w:pStyle w:val="NoSpacing"/>
        <w:jc w:val="both"/>
        <w:rPr>
          <w:rFonts w:asciiTheme="majorBidi" w:hAnsiTheme="majorBidi" w:cstheme="majorBidi"/>
          <w:color w:val="000000" w:themeColor="text1"/>
          <w:sz w:val="28"/>
          <w:szCs w:val="28"/>
        </w:rPr>
      </w:pPr>
    </w:p>
    <w:sectPr w:rsidR="00AB2701" w:rsidRPr="00796EBD" w:rsidSect="007D24A1">
      <w:headerReference w:type="default"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3B6FFB9F" w:rsidR="009026DA" w:rsidRDefault="009026DA">
    <w:pPr>
      <w:pStyle w:val="Header"/>
    </w:pPr>
    <w:r>
      <w:t xml:space="preserve">Brooklyn Torah Gazette for </w:t>
    </w:r>
    <w:proofErr w:type="spellStart"/>
    <w:r w:rsidR="007D4DE4">
      <w:t>Parshas</w:t>
    </w:r>
    <w:proofErr w:type="spellEnd"/>
    <w:r w:rsidR="007D4DE4">
      <w:t xml:space="preserve"> </w:t>
    </w:r>
    <w:r w:rsidR="00696589">
      <w:t>Ki S</w:t>
    </w:r>
    <w:r w:rsidR="00EF4498">
      <w:t>avo</w:t>
    </w:r>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3E39"/>
    <w:rsid w:val="0005458A"/>
    <w:rsid w:val="00054E4F"/>
    <w:rsid w:val="00055563"/>
    <w:rsid w:val="000565D3"/>
    <w:rsid w:val="000567AE"/>
    <w:rsid w:val="00056E40"/>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BB9"/>
    <w:rsid w:val="00074CAE"/>
    <w:rsid w:val="00075AFD"/>
    <w:rsid w:val="000765D0"/>
    <w:rsid w:val="000766ED"/>
    <w:rsid w:val="0007768E"/>
    <w:rsid w:val="0007769E"/>
    <w:rsid w:val="00080E09"/>
    <w:rsid w:val="000826C4"/>
    <w:rsid w:val="00082793"/>
    <w:rsid w:val="000828E7"/>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706"/>
    <w:rsid w:val="000A1D43"/>
    <w:rsid w:val="000A24F8"/>
    <w:rsid w:val="000A376F"/>
    <w:rsid w:val="000A4890"/>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C753A"/>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5C21"/>
    <w:rsid w:val="00107550"/>
    <w:rsid w:val="001104D8"/>
    <w:rsid w:val="00110560"/>
    <w:rsid w:val="00110A46"/>
    <w:rsid w:val="001111AD"/>
    <w:rsid w:val="00112A72"/>
    <w:rsid w:val="00113839"/>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4BD9"/>
    <w:rsid w:val="00147295"/>
    <w:rsid w:val="00147BF3"/>
    <w:rsid w:val="00147F94"/>
    <w:rsid w:val="00147FDF"/>
    <w:rsid w:val="001520FA"/>
    <w:rsid w:val="00152263"/>
    <w:rsid w:val="001532F5"/>
    <w:rsid w:val="00154AD7"/>
    <w:rsid w:val="0015537D"/>
    <w:rsid w:val="0015607A"/>
    <w:rsid w:val="00156472"/>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5C7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642"/>
    <w:rsid w:val="00200F50"/>
    <w:rsid w:val="0020470A"/>
    <w:rsid w:val="002053FA"/>
    <w:rsid w:val="002067F7"/>
    <w:rsid w:val="00207531"/>
    <w:rsid w:val="00207BE2"/>
    <w:rsid w:val="00210C4B"/>
    <w:rsid w:val="00215985"/>
    <w:rsid w:val="00215C85"/>
    <w:rsid w:val="00216D60"/>
    <w:rsid w:val="00220491"/>
    <w:rsid w:val="002206E7"/>
    <w:rsid w:val="002210D7"/>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3FEC"/>
    <w:rsid w:val="0025404A"/>
    <w:rsid w:val="002549DD"/>
    <w:rsid w:val="002578F5"/>
    <w:rsid w:val="002602BC"/>
    <w:rsid w:val="0026262E"/>
    <w:rsid w:val="00263875"/>
    <w:rsid w:val="00264363"/>
    <w:rsid w:val="00265949"/>
    <w:rsid w:val="00266846"/>
    <w:rsid w:val="00266CF2"/>
    <w:rsid w:val="00266F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FE1"/>
    <w:rsid w:val="002A1A1A"/>
    <w:rsid w:val="002A2BDB"/>
    <w:rsid w:val="002A2D4A"/>
    <w:rsid w:val="002A2E60"/>
    <w:rsid w:val="002A3264"/>
    <w:rsid w:val="002A3D43"/>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5F45"/>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E7810"/>
    <w:rsid w:val="002F258D"/>
    <w:rsid w:val="002F2996"/>
    <w:rsid w:val="002F2A3F"/>
    <w:rsid w:val="002F3F6F"/>
    <w:rsid w:val="002F667A"/>
    <w:rsid w:val="002F736F"/>
    <w:rsid w:val="002F7839"/>
    <w:rsid w:val="003005A4"/>
    <w:rsid w:val="00301132"/>
    <w:rsid w:val="00301757"/>
    <w:rsid w:val="00303CB7"/>
    <w:rsid w:val="00304107"/>
    <w:rsid w:val="0030419F"/>
    <w:rsid w:val="003059F0"/>
    <w:rsid w:val="00307306"/>
    <w:rsid w:val="003077BF"/>
    <w:rsid w:val="0031008D"/>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110"/>
    <w:rsid w:val="00332504"/>
    <w:rsid w:val="00332C43"/>
    <w:rsid w:val="0033370E"/>
    <w:rsid w:val="0033425A"/>
    <w:rsid w:val="003344A9"/>
    <w:rsid w:val="0033761D"/>
    <w:rsid w:val="00337DA9"/>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678F9"/>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5CF3"/>
    <w:rsid w:val="003871EB"/>
    <w:rsid w:val="00387848"/>
    <w:rsid w:val="003908C7"/>
    <w:rsid w:val="00391843"/>
    <w:rsid w:val="00393172"/>
    <w:rsid w:val="0039372F"/>
    <w:rsid w:val="00394410"/>
    <w:rsid w:val="00394B6D"/>
    <w:rsid w:val="0039650B"/>
    <w:rsid w:val="00396A0A"/>
    <w:rsid w:val="0039707D"/>
    <w:rsid w:val="003A03B8"/>
    <w:rsid w:val="003A0ACF"/>
    <w:rsid w:val="003A227C"/>
    <w:rsid w:val="003A3422"/>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286"/>
    <w:rsid w:val="003C0533"/>
    <w:rsid w:val="003C2098"/>
    <w:rsid w:val="003C2FB0"/>
    <w:rsid w:val="003C37B6"/>
    <w:rsid w:val="003C512D"/>
    <w:rsid w:val="003C5682"/>
    <w:rsid w:val="003C5EB4"/>
    <w:rsid w:val="003D3A71"/>
    <w:rsid w:val="003D3BC9"/>
    <w:rsid w:val="003D4182"/>
    <w:rsid w:val="003D6532"/>
    <w:rsid w:val="003D6902"/>
    <w:rsid w:val="003D6BA1"/>
    <w:rsid w:val="003D7941"/>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5DE"/>
    <w:rsid w:val="00426BA1"/>
    <w:rsid w:val="0042769C"/>
    <w:rsid w:val="0043254E"/>
    <w:rsid w:val="00433C39"/>
    <w:rsid w:val="004341B7"/>
    <w:rsid w:val="004369E2"/>
    <w:rsid w:val="00436F10"/>
    <w:rsid w:val="00437C9F"/>
    <w:rsid w:val="004400AB"/>
    <w:rsid w:val="00442155"/>
    <w:rsid w:val="004439B8"/>
    <w:rsid w:val="00444BAE"/>
    <w:rsid w:val="00445033"/>
    <w:rsid w:val="00446C45"/>
    <w:rsid w:val="004500D0"/>
    <w:rsid w:val="0045045B"/>
    <w:rsid w:val="0045103D"/>
    <w:rsid w:val="00451ADB"/>
    <w:rsid w:val="00451AEA"/>
    <w:rsid w:val="00451DE7"/>
    <w:rsid w:val="00452130"/>
    <w:rsid w:val="00452AF4"/>
    <w:rsid w:val="00452D27"/>
    <w:rsid w:val="00452F40"/>
    <w:rsid w:val="00453258"/>
    <w:rsid w:val="004561D5"/>
    <w:rsid w:val="004579B2"/>
    <w:rsid w:val="004602B7"/>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1DC0"/>
    <w:rsid w:val="004F4D3B"/>
    <w:rsid w:val="004F6372"/>
    <w:rsid w:val="004F6381"/>
    <w:rsid w:val="004F70F3"/>
    <w:rsid w:val="0050009B"/>
    <w:rsid w:val="0050067C"/>
    <w:rsid w:val="0050077F"/>
    <w:rsid w:val="00500CEC"/>
    <w:rsid w:val="00500D2D"/>
    <w:rsid w:val="00502F72"/>
    <w:rsid w:val="005034DF"/>
    <w:rsid w:val="00503FC2"/>
    <w:rsid w:val="0050584E"/>
    <w:rsid w:val="00505E10"/>
    <w:rsid w:val="00506924"/>
    <w:rsid w:val="00506E37"/>
    <w:rsid w:val="00511842"/>
    <w:rsid w:val="0051246B"/>
    <w:rsid w:val="0051459C"/>
    <w:rsid w:val="00514AD6"/>
    <w:rsid w:val="00514C14"/>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2215"/>
    <w:rsid w:val="005526B1"/>
    <w:rsid w:val="00552892"/>
    <w:rsid w:val="00552D88"/>
    <w:rsid w:val="005532C5"/>
    <w:rsid w:val="00554A7C"/>
    <w:rsid w:val="005563FB"/>
    <w:rsid w:val="0055680E"/>
    <w:rsid w:val="00556E7B"/>
    <w:rsid w:val="00557739"/>
    <w:rsid w:val="00560622"/>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199"/>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423"/>
    <w:rsid w:val="005B18F8"/>
    <w:rsid w:val="005B29A5"/>
    <w:rsid w:val="005B4055"/>
    <w:rsid w:val="005B50F4"/>
    <w:rsid w:val="005B54E6"/>
    <w:rsid w:val="005B5FE9"/>
    <w:rsid w:val="005B6279"/>
    <w:rsid w:val="005B68DB"/>
    <w:rsid w:val="005B6D71"/>
    <w:rsid w:val="005B7D8A"/>
    <w:rsid w:val="005C3A88"/>
    <w:rsid w:val="005C45AD"/>
    <w:rsid w:val="005C67D2"/>
    <w:rsid w:val="005C6DED"/>
    <w:rsid w:val="005C72CA"/>
    <w:rsid w:val="005C7619"/>
    <w:rsid w:val="005C76EC"/>
    <w:rsid w:val="005C7CB6"/>
    <w:rsid w:val="005D0639"/>
    <w:rsid w:val="005D0ED5"/>
    <w:rsid w:val="005D2513"/>
    <w:rsid w:val="005D2533"/>
    <w:rsid w:val="005D27E0"/>
    <w:rsid w:val="005D4B8C"/>
    <w:rsid w:val="005D4E21"/>
    <w:rsid w:val="005D65D4"/>
    <w:rsid w:val="005D7719"/>
    <w:rsid w:val="005E0724"/>
    <w:rsid w:val="005E1117"/>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17E5"/>
    <w:rsid w:val="00642523"/>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0AE"/>
    <w:rsid w:val="00654A2A"/>
    <w:rsid w:val="00655535"/>
    <w:rsid w:val="00656D01"/>
    <w:rsid w:val="00661B89"/>
    <w:rsid w:val="0066285A"/>
    <w:rsid w:val="006631CC"/>
    <w:rsid w:val="006636BF"/>
    <w:rsid w:val="006640F6"/>
    <w:rsid w:val="00665E67"/>
    <w:rsid w:val="00666EA2"/>
    <w:rsid w:val="00670CBE"/>
    <w:rsid w:val="0067466F"/>
    <w:rsid w:val="006764C6"/>
    <w:rsid w:val="00680EF6"/>
    <w:rsid w:val="006854C1"/>
    <w:rsid w:val="0069068F"/>
    <w:rsid w:val="0069127F"/>
    <w:rsid w:val="0069205B"/>
    <w:rsid w:val="00692CDD"/>
    <w:rsid w:val="00693B9E"/>
    <w:rsid w:val="00696171"/>
    <w:rsid w:val="00696589"/>
    <w:rsid w:val="00696BBB"/>
    <w:rsid w:val="00697DE0"/>
    <w:rsid w:val="006A0475"/>
    <w:rsid w:val="006A27C0"/>
    <w:rsid w:val="006A344D"/>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4005"/>
    <w:rsid w:val="006D7590"/>
    <w:rsid w:val="006D766D"/>
    <w:rsid w:val="006D7C68"/>
    <w:rsid w:val="006E0016"/>
    <w:rsid w:val="006E1321"/>
    <w:rsid w:val="006E151F"/>
    <w:rsid w:val="006E1BAF"/>
    <w:rsid w:val="006E3810"/>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073DD"/>
    <w:rsid w:val="00710460"/>
    <w:rsid w:val="007104DA"/>
    <w:rsid w:val="00710CB9"/>
    <w:rsid w:val="00712F61"/>
    <w:rsid w:val="00713B18"/>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472C"/>
    <w:rsid w:val="007270C6"/>
    <w:rsid w:val="007272D7"/>
    <w:rsid w:val="007273FF"/>
    <w:rsid w:val="007301EF"/>
    <w:rsid w:val="007307A5"/>
    <w:rsid w:val="007313B0"/>
    <w:rsid w:val="0073240B"/>
    <w:rsid w:val="00732606"/>
    <w:rsid w:val="00733559"/>
    <w:rsid w:val="00734FC4"/>
    <w:rsid w:val="00735E9E"/>
    <w:rsid w:val="00736139"/>
    <w:rsid w:val="00736AB4"/>
    <w:rsid w:val="00736F7F"/>
    <w:rsid w:val="00743B86"/>
    <w:rsid w:val="0074431A"/>
    <w:rsid w:val="0074565B"/>
    <w:rsid w:val="007460B4"/>
    <w:rsid w:val="007466D9"/>
    <w:rsid w:val="00747E57"/>
    <w:rsid w:val="00750366"/>
    <w:rsid w:val="00751AFD"/>
    <w:rsid w:val="00753BBA"/>
    <w:rsid w:val="00753DDF"/>
    <w:rsid w:val="00754EE7"/>
    <w:rsid w:val="007559DA"/>
    <w:rsid w:val="00756852"/>
    <w:rsid w:val="007608F4"/>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6EBD"/>
    <w:rsid w:val="00797115"/>
    <w:rsid w:val="007A0CBA"/>
    <w:rsid w:val="007A0F54"/>
    <w:rsid w:val="007A1F44"/>
    <w:rsid w:val="007A337C"/>
    <w:rsid w:val="007A34A0"/>
    <w:rsid w:val="007A3CE5"/>
    <w:rsid w:val="007A3F57"/>
    <w:rsid w:val="007A427B"/>
    <w:rsid w:val="007A5F13"/>
    <w:rsid w:val="007B030B"/>
    <w:rsid w:val="007B0779"/>
    <w:rsid w:val="007B0CAE"/>
    <w:rsid w:val="007B0DCA"/>
    <w:rsid w:val="007B17C9"/>
    <w:rsid w:val="007B1AA6"/>
    <w:rsid w:val="007B1ECE"/>
    <w:rsid w:val="007B386F"/>
    <w:rsid w:val="007B4808"/>
    <w:rsid w:val="007B5E48"/>
    <w:rsid w:val="007B7EF1"/>
    <w:rsid w:val="007C0A55"/>
    <w:rsid w:val="007C19D2"/>
    <w:rsid w:val="007C48D2"/>
    <w:rsid w:val="007C5B5B"/>
    <w:rsid w:val="007C7AD6"/>
    <w:rsid w:val="007D07E6"/>
    <w:rsid w:val="007D08CA"/>
    <w:rsid w:val="007D0C37"/>
    <w:rsid w:val="007D24A1"/>
    <w:rsid w:val="007D3A51"/>
    <w:rsid w:val="007D4DE4"/>
    <w:rsid w:val="007D685B"/>
    <w:rsid w:val="007E382C"/>
    <w:rsid w:val="007E39C0"/>
    <w:rsid w:val="007E50C7"/>
    <w:rsid w:val="007E59BA"/>
    <w:rsid w:val="007E6A72"/>
    <w:rsid w:val="007E6F6D"/>
    <w:rsid w:val="007E7634"/>
    <w:rsid w:val="007E7B27"/>
    <w:rsid w:val="007E7D1C"/>
    <w:rsid w:val="007F111E"/>
    <w:rsid w:val="007F151F"/>
    <w:rsid w:val="007F1A4E"/>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068F6"/>
    <w:rsid w:val="00810919"/>
    <w:rsid w:val="00811938"/>
    <w:rsid w:val="00811BC8"/>
    <w:rsid w:val="00812399"/>
    <w:rsid w:val="00812ACA"/>
    <w:rsid w:val="00813CA5"/>
    <w:rsid w:val="00814737"/>
    <w:rsid w:val="00814EC6"/>
    <w:rsid w:val="00814F8A"/>
    <w:rsid w:val="00816403"/>
    <w:rsid w:val="00816490"/>
    <w:rsid w:val="00816528"/>
    <w:rsid w:val="0082076F"/>
    <w:rsid w:val="00821018"/>
    <w:rsid w:val="008229CA"/>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0"/>
    <w:rsid w:val="0084269C"/>
    <w:rsid w:val="0084501D"/>
    <w:rsid w:val="008451BA"/>
    <w:rsid w:val="0084618B"/>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F36"/>
    <w:rsid w:val="00863236"/>
    <w:rsid w:val="008657A2"/>
    <w:rsid w:val="00866B56"/>
    <w:rsid w:val="00867A6F"/>
    <w:rsid w:val="00870008"/>
    <w:rsid w:val="00870E43"/>
    <w:rsid w:val="0087181F"/>
    <w:rsid w:val="008727BA"/>
    <w:rsid w:val="008731D9"/>
    <w:rsid w:val="00874D58"/>
    <w:rsid w:val="00875AB8"/>
    <w:rsid w:val="00877339"/>
    <w:rsid w:val="00881300"/>
    <w:rsid w:val="00882DA0"/>
    <w:rsid w:val="00884164"/>
    <w:rsid w:val="00886470"/>
    <w:rsid w:val="00887A37"/>
    <w:rsid w:val="00890280"/>
    <w:rsid w:val="008905C5"/>
    <w:rsid w:val="0089270E"/>
    <w:rsid w:val="00892D34"/>
    <w:rsid w:val="0089388A"/>
    <w:rsid w:val="008945F6"/>
    <w:rsid w:val="00894E75"/>
    <w:rsid w:val="00895AED"/>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A2B"/>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1905"/>
    <w:rsid w:val="008F23F1"/>
    <w:rsid w:val="008F29D6"/>
    <w:rsid w:val="008F2AA2"/>
    <w:rsid w:val="008F4D93"/>
    <w:rsid w:val="008F50C5"/>
    <w:rsid w:val="008F707D"/>
    <w:rsid w:val="008F7CD0"/>
    <w:rsid w:val="009001A8"/>
    <w:rsid w:val="00901C96"/>
    <w:rsid w:val="00901D21"/>
    <w:rsid w:val="009026DA"/>
    <w:rsid w:val="00902770"/>
    <w:rsid w:val="009037AD"/>
    <w:rsid w:val="009053CD"/>
    <w:rsid w:val="009055BE"/>
    <w:rsid w:val="00906464"/>
    <w:rsid w:val="00906776"/>
    <w:rsid w:val="00907369"/>
    <w:rsid w:val="009075FC"/>
    <w:rsid w:val="00907B76"/>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0F6C"/>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865"/>
    <w:rsid w:val="00947FEE"/>
    <w:rsid w:val="00950F48"/>
    <w:rsid w:val="00951617"/>
    <w:rsid w:val="00951EE8"/>
    <w:rsid w:val="00951FCF"/>
    <w:rsid w:val="0095318D"/>
    <w:rsid w:val="00953BD1"/>
    <w:rsid w:val="0095413B"/>
    <w:rsid w:val="0095437E"/>
    <w:rsid w:val="00954623"/>
    <w:rsid w:val="0095626B"/>
    <w:rsid w:val="00956E4E"/>
    <w:rsid w:val="00956EAE"/>
    <w:rsid w:val="00960B8C"/>
    <w:rsid w:val="00960D2E"/>
    <w:rsid w:val="00962632"/>
    <w:rsid w:val="00962638"/>
    <w:rsid w:val="0096463A"/>
    <w:rsid w:val="00964E7C"/>
    <w:rsid w:val="00965FF7"/>
    <w:rsid w:val="00966D3A"/>
    <w:rsid w:val="009703B9"/>
    <w:rsid w:val="00971479"/>
    <w:rsid w:val="009731CF"/>
    <w:rsid w:val="00973417"/>
    <w:rsid w:val="00975032"/>
    <w:rsid w:val="009752A7"/>
    <w:rsid w:val="00981368"/>
    <w:rsid w:val="00981B33"/>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20D2"/>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32"/>
    <w:rsid w:val="00A741C2"/>
    <w:rsid w:val="00A77BD0"/>
    <w:rsid w:val="00A77D98"/>
    <w:rsid w:val="00A80816"/>
    <w:rsid w:val="00A8094C"/>
    <w:rsid w:val="00A81594"/>
    <w:rsid w:val="00A81778"/>
    <w:rsid w:val="00A82DB3"/>
    <w:rsid w:val="00A83C5D"/>
    <w:rsid w:val="00A84341"/>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41B5"/>
    <w:rsid w:val="00AA577D"/>
    <w:rsid w:val="00AA5C61"/>
    <w:rsid w:val="00AA7338"/>
    <w:rsid w:val="00AA77E7"/>
    <w:rsid w:val="00AB0956"/>
    <w:rsid w:val="00AB0CFD"/>
    <w:rsid w:val="00AB1365"/>
    <w:rsid w:val="00AB22F7"/>
    <w:rsid w:val="00AB2701"/>
    <w:rsid w:val="00AB33BC"/>
    <w:rsid w:val="00AB3452"/>
    <w:rsid w:val="00AB4091"/>
    <w:rsid w:val="00AB521E"/>
    <w:rsid w:val="00AB59B5"/>
    <w:rsid w:val="00AB63D5"/>
    <w:rsid w:val="00AB6B15"/>
    <w:rsid w:val="00AB7B9F"/>
    <w:rsid w:val="00AC130B"/>
    <w:rsid w:val="00AC174D"/>
    <w:rsid w:val="00AC1D5C"/>
    <w:rsid w:val="00AC3211"/>
    <w:rsid w:val="00AC5816"/>
    <w:rsid w:val="00AC5C96"/>
    <w:rsid w:val="00AC60AC"/>
    <w:rsid w:val="00AC6364"/>
    <w:rsid w:val="00AD083F"/>
    <w:rsid w:val="00AD09DE"/>
    <w:rsid w:val="00AD0C66"/>
    <w:rsid w:val="00AD14CD"/>
    <w:rsid w:val="00AD15FC"/>
    <w:rsid w:val="00AD16EC"/>
    <w:rsid w:val="00AD284C"/>
    <w:rsid w:val="00AD43FE"/>
    <w:rsid w:val="00AD48FA"/>
    <w:rsid w:val="00AD54AB"/>
    <w:rsid w:val="00AD77FE"/>
    <w:rsid w:val="00AE2FB1"/>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1839"/>
    <w:rsid w:val="00B21860"/>
    <w:rsid w:val="00B22087"/>
    <w:rsid w:val="00B229D2"/>
    <w:rsid w:val="00B2301C"/>
    <w:rsid w:val="00B2666A"/>
    <w:rsid w:val="00B2706E"/>
    <w:rsid w:val="00B300A9"/>
    <w:rsid w:val="00B301FF"/>
    <w:rsid w:val="00B3070A"/>
    <w:rsid w:val="00B31F55"/>
    <w:rsid w:val="00B3254A"/>
    <w:rsid w:val="00B33496"/>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181"/>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539F"/>
    <w:rsid w:val="00C2624C"/>
    <w:rsid w:val="00C26D5B"/>
    <w:rsid w:val="00C27B1F"/>
    <w:rsid w:val="00C31A4F"/>
    <w:rsid w:val="00C33B9A"/>
    <w:rsid w:val="00C34650"/>
    <w:rsid w:val="00C36E68"/>
    <w:rsid w:val="00C371E2"/>
    <w:rsid w:val="00C3749B"/>
    <w:rsid w:val="00C37BB8"/>
    <w:rsid w:val="00C40CDA"/>
    <w:rsid w:val="00C41295"/>
    <w:rsid w:val="00C421B1"/>
    <w:rsid w:val="00C421E5"/>
    <w:rsid w:val="00C427BF"/>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5E2"/>
    <w:rsid w:val="00C84BD2"/>
    <w:rsid w:val="00C85088"/>
    <w:rsid w:val="00C872E5"/>
    <w:rsid w:val="00C90EE1"/>
    <w:rsid w:val="00C91065"/>
    <w:rsid w:val="00C91A96"/>
    <w:rsid w:val="00C9245D"/>
    <w:rsid w:val="00C93937"/>
    <w:rsid w:val="00C960AE"/>
    <w:rsid w:val="00C96172"/>
    <w:rsid w:val="00CA018D"/>
    <w:rsid w:val="00CA03C8"/>
    <w:rsid w:val="00CA1D14"/>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955"/>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282E"/>
    <w:rsid w:val="00CF325B"/>
    <w:rsid w:val="00CF454F"/>
    <w:rsid w:val="00CF5688"/>
    <w:rsid w:val="00CF639F"/>
    <w:rsid w:val="00CF6631"/>
    <w:rsid w:val="00CF7A86"/>
    <w:rsid w:val="00D0047A"/>
    <w:rsid w:val="00D02023"/>
    <w:rsid w:val="00D02752"/>
    <w:rsid w:val="00D041BB"/>
    <w:rsid w:val="00D0442C"/>
    <w:rsid w:val="00D04677"/>
    <w:rsid w:val="00D05201"/>
    <w:rsid w:val="00D06262"/>
    <w:rsid w:val="00D06423"/>
    <w:rsid w:val="00D06C6A"/>
    <w:rsid w:val="00D07D89"/>
    <w:rsid w:val="00D07EDF"/>
    <w:rsid w:val="00D11786"/>
    <w:rsid w:val="00D11882"/>
    <w:rsid w:val="00D11D3B"/>
    <w:rsid w:val="00D11D84"/>
    <w:rsid w:val="00D13329"/>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57AFC"/>
    <w:rsid w:val="00D616FE"/>
    <w:rsid w:val="00D6208A"/>
    <w:rsid w:val="00D63624"/>
    <w:rsid w:val="00D648C1"/>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8F1"/>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D6F80"/>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E7FFB"/>
    <w:rsid w:val="00DF0127"/>
    <w:rsid w:val="00DF21DC"/>
    <w:rsid w:val="00DF2BFE"/>
    <w:rsid w:val="00DF3459"/>
    <w:rsid w:val="00DF4CD7"/>
    <w:rsid w:val="00DF52C0"/>
    <w:rsid w:val="00DF5723"/>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3E63"/>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17F3"/>
    <w:rsid w:val="00E4254D"/>
    <w:rsid w:val="00E425AC"/>
    <w:rsid w:val="00E426E5"/>
    <w:rsid w:val="00E44D9F"/>
    <w:rsid w:val="00E4622E"/>
    <w:rsid w:val="00E47454"/>
    <w:rsid w:val="00E50A3C"/>
    <w:rsid w:val="00E50F98"/>
    <w:rsid w:val="00E51694"/>
    <w:rsid w:val="00E51960"/>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3A0A"/>
    <w:rsid w:val="00E94AD2"/>
    <w:rsid w:val="00E96580"/>
    <w:rsid w:val="00E96BD6"/>
    <w:rsid w:val="00E97844"/>
    <w:rsid w:val="00EA09A8"/>
    <w:rsid w:val="00EA2015"/>
    <w:rsid w:val="00EA2135"/>
    <w:rsid w:val="00EA4979"/>
    <w:rsid w:val="00EA4B34"/>
    <w:rsid w:val="00EA5040"/>
    <w:rsid w:val="00EA7A81"/>
    <w:rsid w:val="00EB1290"/>
    <w:rsid w:val="00EB346D"/>
    <w:rsid w:val="00EB48E4"/>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4B0B"/>
    <w:rsid w:val="00EE66E7"/>
    <w:rsid w:val="00EF0BFF"/>
    <w:rsid w:val="00EF109D"/>
    <w:rsid w:val="00EF24E3"/>
    <w:rsid w:val="00EF2EED"/>
    <w:rsid w:val="00EF4498"/>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6DA"/>
    <w:rsid w:val="00FB125A"/>
    <w:rsid w:val="00FB20D0"/>
    <w:rsid w:val="00FB2B29"/>
    <w:rsid w:val="00FB3DF1"/>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450684">
      <w:bodyDiv w:val="1"/>
      <w:marLeft w:val="0"/>
      <w:marRight w:val="0"/>
      <w:marTop w:val="0"/>
      <w:marBottom w:val="0"/>
      <w:divBdr>
        <w:top w:val="none" w:sz="0" w:space="0" w:color="auto"/>
        <w:left w:val="none" w:sz="0" w:space="0" w:color="auto"/>
        <w:bottom w:val="none" w:sz="0" w:space="0" w:color="auto"/>
        <w:right w:val="none" w:sz="0" w:space="0" w:color="auto"/>
      </w:divBdr>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keren18@juno.com" TargetMode="External"/><Relationship Id="rId12" Type="http://schemas.openxmlformats.org/officeDocument/2006/relationships/hyperlink" Target="https://www.chabad.org/search/keyword_cdo/kid/15169/jewish/Shurpin-Yehuda.htm" TargetMode="External"/><Relationship Id="rId17" Type="http://schemas.openxmlformats.org/officeDocument/2006/relationships/hyperlink" Target="https://www.chabad.org/library/article_cdo/aid/2537389/jewish/Talmud.htm" TargetMode="External"/><Relationship Id="rId2" Type="http://schemas.openxmlformats.org/officeDocument/2006/relationships/styles" Target="styles.xml"/><Relationship Id="rId16" Type="http://schemas.openxmlformats.org/officeDocument/2006/relationships/hyperlink" Target="https://www.chabad.org/library/article_cdo/aid/1426382/jewish/Torah.htm"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library/article_cdo/aid/433240/jewish/God.htm" TargetMode="External"/><Relationship Id="rId23" Type="http://schemas.openxmlformats.org/officeDocument/2006/relationships/fontTable" Target="fontTable.xml"/><Relationship Id="rId10" Type="http://schemas.openxmlformats.org/officeDocument/2006/relationships/image" Target="http://my.jraise.com/appimages/profile/original/f2f69b88-1fbc-4b20-a5a3-7b2253219fa6.jpg.ashx?width=137&amp;height=137"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habad.org/315916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2023-06-11T17:09:00Z</cp:lastPrinted>
  <dcterms:created xsi:type="dcterms:W3CDTF">2023-08-28T22:40:00Z</dcterms:created>
  <dcterms:modified xsi:type="dcterms:W3CDTF">2023-08-28T22:40:00Z</dcterms:modified>
</cp:coreProperties>
</file>